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“He Is” Week 5 – Creative Worship</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October 15-16, 2022</w:t>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What’s up, Northview Students?! I’m so glad you’re with us today because today’s message is going to be unique and a little different than we usually do. </w:t>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part of this series called “He Is,” we have been looking at different qualities about God. As important as that is, the real reason for this series is to deepen our faith in God and to grow in our worship of Him. In fact, that’s going to be our </w:t>
      </w:r>
      <w:r w:rsidDel="00000000" w:rsidR="00000000" w:rsidRPr="00000000">
        <w:rPr>
          <w:rFonts w:ascii="Calibri" w:cs="Calibri" w:eastAsia="Calibri" w:hAnsi="Calibri"/>
          <w:b w:val="1"/>
          <w:sz w:val="28"/>
          <w:szCs w:val="28"/>
          <w:rtl w:val="0"/>
        </w:rPr>
        <w:t xml:space="preserve">THP (Take Home Point)</w:t>
      </w:r>
      <w:r w:rsidDel="00000000" w:rsidR="00000000" w:rsidRPr="00000000">
        <w:rPr>
          <w:rFonts w:ascii="Calibri" w:cs="Calibri" w:eastAsia="Calibri" w:hAnsi="Calibri"/>
          <w:sz w:val="28"/>
          <w:szCs w:val="28"/>
          <w:rtl w:val="0"/>
        </w:rPr>
        <w:t xml:space="preserve"> for the message today. Here it is:</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Worship is our gift back to God.</w:t>
      </w: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word “worship” simply means “reverence or adoration.”</w:t>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When we worship God, we give Him praise for who He is, what He has done, and to tell Him how thankful we are to know Him. </w:t>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 Today, I want us to have a guided time of worship where we take some time worshiping God together. </w:t>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As we’ve talked about over the last few weeks, God gave us the greatest gift someone could ever give: Himself. </w:t>
      </w:r>
      <w:r w:rsidDel="00000000" w:rsidR="00000000" w:rsidRPr="00000000">
        <w:rPr>
          <w:rFonts w:ascii="Calibri" w:cs="Calibri" w:eastAsia="Calibri" w:hAnsi="Calibri"/>
          <w:b w:val="1"/>
          <w:sz w:val="28"/>
          <w:szCs w:val="28"/>
          <w:rtl w:val="0"/>
        </w:rPr>
        <w:t xml:space="preserve">He became a human being, Jesus Christ, and lived the life that we couldn’t live and then died the death that we deserved. </w:t>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deserved punishment for our sins against God, but Jesus took that punishment for us and saved us by His grace. For that reason, our worship is to simply give our life to Him and praise Him for how awesome He is! </w:t>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some of you, this will be a familiar experience because you have done many of the things we are about to participate in. For others of you, this might stretch you a bit – you may not be used to spending several minutes being serious or reflecting on God in worship. </w:t>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Wherever you’re at on those examples, I believe God wants to meet each of us here exactly as we are and do something really awesome in us today.</w:t>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The first thing I want to make sure all of you have is a piece of paper and a pen. </w:t>
      </w:r>
      <w:r w:rsidDel="00000000" w:rsidR="00000000" w:rsidRPr="00000000">
        <w:rPr>
          <w:rFonts w:ascii="Calibri" w:cs="Calibri" w:eastAsia="Calibri" w:hAnsi="Calibri"/>
          <w:sz w:val="28"/>
          <w:szCs w:val="28"/>
          <w:rtl w:val="0"/>
        </w:rPr>
        <w:t xml:space="preserve">Part of our time of worship today will require you to do some journaling. </w:t>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The second thing I want you to do is to clear out any distraction you might have. </w:t>
      </w:r>
      <w:r w:rsidDel="00000000" w:rsidR="00000000" w:rsidRPr="00000000">
        <w:rPr>
          <w:rFonts w:ascii="Calibri" w:cs="Calibri" w:eastAsia="Calibri" w:hAnsi="Calibri"/>
          <w:sz w:val="28"/>
          <w:szCs w:val="28"/>
          <w:rtl w:val="0"/>
        </w:rPr>
        <w:t xml:space="preserve">Maybe you’ve had a tough day so far or you have a lot on your mind or you’re sitting next to someone and you could be a distraction to each other. Whatever it is, we would ask that you take this time seriously because I truly believe God wants to do something awesome in us today.</w:t>
      </w:r>
    </w:p>
    <w:p w:rsidR="00000000" w:rsidDel="00000000" w:rsidP="00000000" w:rsidRDefault="00000000" w:rsidRPr="00000000" w14:paraId="0000001B">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Attributes/Scripture</w:t>
      </w:r>
      <w:r w:rsidDel="00000000" w:rsidR="00000000" w:rsidRPr="00000000">
        <w:rPr>
          <w:rFonts w:ascii="Calibri" w:cs="Calibri" w:eastAsia="Calibri" w:hAnsi="Calibri"/>
          <w:b w:val="1"/>
          <w:sz w:val="28"/>
          <w:szCs w:val="28"/>
          <w:rtl w:val="0"/>
        </w:rPr>
        <w:t xml:space="preserve"> (Service Leader)</w:t>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are going to spend some time today focusing on the different qualities of God that we have discussed during our “He Is” series. The qualities are: Sovereign, Faithful, Unchanging, Holy, and Loving (which will be the focus of our message next week to close out the series).</w:t>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I’m going to read the definition of each quality, some Scriptures from the Bible about that quality, and what our THP was for that week. </w:t>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After that, a reflection question will come up and we will spend about 60 seconds reflecting silently on how we would answer that question. During that time, you can write down and briefly journal your answer. </w:t>
      </w:r>
    </w:p>
    <w:p w:rsidR="00000000" w:rsidDel="00000000" w:rsidP="00000000" w:rsidRDefault="00000000" w:rsidRPr="00000000" w14:paraId="0000002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PRAY--- </w:t>
      </w:r>
    </w:p>
    <w:p w:rsidR="00000000" w:rsidDel="00000000" w:rsidP="00000000" w:rsidRDefault="00000000" w:rsidRPr="00000000" w14:paraId="00000024">
      <w:pPr>
        <w:rPr>
          <w:rFonts w:ascii="Calibri" w:cs="Calibri" w:eastAsia="Calibri" w:hAnsi="Calibri"/>
          <w:sz w:val="28"/>
          <w:szCs w:val="28"/>
          <w:highlight w:val="yellow"/>
        </w:rPr>
      </w:pPr>
      <w:r w:rsidDel="00000000" w:rsidR="00000000" w:rsidRPr="00000000">
        <w:rPr>
          <w:rFonts w:ascii="Calibri" w:cs="Calibri" w:eastAsia="Calibri" w:hAnsi="Calibri"/>
          <w:sz w:val="28"/>
          <w:szCs w:val="28"/>
          <w:highlight w:val="yellow"/>
          <w:rtl w:val="0"/>
        </w:rPr>
        <w:t xml:space="preserve">Before we get started, let me pray for us; that God would be honored by our worship and that we can focus only on Him.</w:t>
      </w:r>
    </w:p>
    <w:p w:rsidR="00000000" w:rsidDel="00000000" w:rsidP="00000000" w:rsidRDefault="00000000" w:rsidRPr="00000000" w14:paraId="00000025">
      <w:pPr>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(Teacher’s Note: Once you finish praying, begin working your way through the different attributes and reading each section).</w:t>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Sovereign (Leader or Student)</w:t>
      </w:r>
    </w:p>
    <w:p w:rsidR="00000000" w:rsidDel="00000000" w:rsidP="00000000" w:rsidRDefault="00000000" w:rsidRPr="00000000" w14:paraId="0000003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r>
      <w:r w:rsidDel="00000000" w:rsidR="00000000" w:rsidRPr="00000000">
        <w:rPr>
          <w:rFonts w:ascii="Calibri" w:cs="Calibri" w:eastAsia="Calibri" w:hAnsi="Calibri"/>
          <w:sz w:val="28"/>
          <w:szCs w:val="28"/>
          <w:rtl w:val="0"/>
        </w:rPr>
        <w:t xml:space="preserve">-Definition: Lord over all, ruler, king, almighty</w:t>
      </w:r>
      <w:r w:rsidDel="00000000" w:rsidR="00000000" w:rsidRPr="00000000">
        <w:rPr>
          <w:rtl w:val="0"/>
        </w:rPr>
      </w:r>
    </w:p>
    <w:p w:rsidR="00000000" w:rsidDel="00000000" w:rsidP="00000000" w:rsidRDefault="00000000" w:rsidRPr="00000000" w14:paraId="00000033">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-Scripture: </w:t>
      </w:r>
    </w:p>
    <w:p w:rsidR="00000000" w:rsidDel="00000000" w:rsidP="00000000" w:rsidRDefault="00000000" w:rsidRPr="00000000" w14:paraId="00000034">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Nehemiah 9:6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“You alone are the LORD. You made the heavens, even the highest heavens, and all their starry host, the earth and all that is on it, the seas and all that is in them. You give life to everything, and the multitudes of heaven worship you.”</w:t>
      </w:r>
    </w:p>
    <w:p w:rsidR="00000000" w:rsidDel="00000000" w:rsidP="00000000" w:rsidRDefault="00000000" w:rsidRPr="00000000" w14:paraId="00000035">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Colossians 1:15-17</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i w:val="1"/>
          <w:sz w:val="28"/>
          <w:szCs w:val="28"/>
          <w:rtl w:val="0"/>
        </w:rPr>
        <w:t xml:space="preserve">“The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w:t>
      </w:r>
    </w:p>
    <w:p w:rsidR="00000000" w:rsidDel="00000000" w:rsidP="00000000" w:rsidRDefault="00000000" w:rsidRPr="00000000" w14:paraId="00000036">
      <w:pPr>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-THP: God is sovereign!</w:t>
      </w:r>
    </w:p>
    <w:p w:rsidR="00000000" w:rsidDel="00000000" w:rsidP="00000000" w:rsidRDefault="00000000" w:rsidRPr="00000000" w14:paraId="00000037">
      <w:pPr>
        <w:ind w:left="720" w:firstLine="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-Question: Are there areas of my life where I need to give God control? </w:t>
      </w:r>
      <w:r w:rsidDel="00000000" w:rsidR="00000000" w:rsidRPr="00000000">
        <w:rPr>
          <w:rFonts w:ascii="Calibri" w:cs="Calibri" w:eastAsia="Calibri" w:hAnsi="Calibri"/>
          <w:b w:val="1"/>
          <w:sz w:val="28"/>
          <w:szCs w:val="28"/>
          <w:rtl w:val="0"/>
        </w:rPr>
        <w:t xml:space="preserve">(Editor’s Note: 60-second timer)</w:t>
      </w:r>
    </w:p>
    <w:p w:rsidR="00000000" w:rsidDel="00000000" w:rsidP="00000000" w:rsidRDefault="00000000" w:rsidRPr="00000000" w14:paraId="0000003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Faithful (Leader or Student)</w:t>
      </w:r>
    </w:p>
    <w:p w:rsidR="00000000" w:rsidDel="00000000" w:rsidP="00000000" w:rsidRDefault="00000000" w:rsidRPr="00000000" w14:paraId="0000003D">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 trustworthy, reliable, believing, guaranteed</w:t>
      </w:r>
    </w:p>
    <w:p w:rsidR="00000000" w:rsidDel="00000000" w:rsidP="00000000" w:rsidRDefault="00000000" w:rsidRPr="00000000" w14:paraId="0000003E">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-Scripture:</w:t>
      </w:r>
    </w:p>
    <w:p w:rsidR="00000000" w:rsidDel="00000000" w:rsidP="00000000" w:rsidRDefault="00000000" w:rsidRPr="00000000" w14:paraId="0000003F">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2 Thessalonians 3:3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“But the Lord is faithful, and he will strengthen you and protect you from the evil one.</w:t>
      </w:r>
    </w:p>
    <w:p w:rsidR="00000000" w:rsidDel="00000000" w:rsidP="00000000" w:rsidRDefault="00000000" w:rsidRPr="00000000" w14:paraId="00000040">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Hebrews 10:23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“Let us hold tightly to the hope we profess, for he who promised is faithful.”</w:t>
      </w:r>
    </w:p>
    <w:p w:rsidR="00000000" w:rsidDel="00000000" w:rsidP="00000000" w:rsidRDefault="00000000" w:rsidRPr="00000000" w14:paraId="0000004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-THP: God is faithful!</w:t>
      </w:r>
    </w:p>
    <w:p w:rsidR="00000000" w:rsidDel="00000000" w:rsidP="00000000" w:rsidRDefault="00000000" w:rsidRPr="00000000" w14:paraId="00000042">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-Question: How has God been there for me in my life? </w:t>
      </w:r>
      <w:r w:rsidDel="00000000" w:rsidR="00000000" w:rsidRPr="00000000">
        <w:rPr>
          <w:rFonts w:ascii="Calibri" w:cs="Calibri" w:eastAsia="Calibri" w:hAnsi="Calibri"/>
          <w:b w:val="1"/>
          <w:sz w:val="28"/>
          <w:szCs w:val="28"/>
          <w:rtl w:val="0"/>
        </w:rPr>
        <w:t xml:space="preserve">(Editor’s Note: 60-second timer)</w:t>
      </w: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Unchanging (Leader or Student)</w:t>
      </w:r>
    </w:p>
    <w:p w:rsidR="00000000" w:rsidDel="00000000" w:rsidP="00000000" w:rsidRDefault="00000000" w:rsidRPr="00000000" w14:paraId="0000004E">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ab/>
      </w:r>
      <w:r w:rsidDel="00000000" w:rsidR="00000000" w:rsidRPr="00000000">
        <w:rPr>
          <w:rFonts w:ascii="Calibri" w:cs="Calibri" w:eastAsia="Calibri" w:hAnsi="Calibri"/>
          <w:sz w:val="28"/>
          <w:szCs w:val="28"/>
          <w:rtl w:val="0"/>
        </w:rPr>
        <w:t xml:space="preserve">-Definition: Consistent, continuous, fixed, unable to be altered</w:t>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-Scripture:</w:t>
      </w:r>
    </w:p>
    <w:p w:rsidR="00000000" w:rsidDel="00000000" w:rsidP="00000000" w:rsidRDefault="00000000" w:rsidRPr="00000000" w14:paraId="00000050">
      <w:pPr>
        <w:rPr>
          <w:rFonts w:ascii="Calibri" w:cs="Calibri" w:eastAsia="Calibri" w:hAnsi="Calibri"/>
          <w:i w:val="1"/>
          <w:sz w:val="28"/>
          <w:szCs w:val="28"/>
        </w:rPr>
      </w:pPr>
      <w:r w:rsidDel="00000000" w:rsidR="00000000" w:rsidRPr="00000000">
        <w:rPr>
          <w:rFonts w:ascii="Calibri" w:cs="Calibri" w:eastAsia="Calibri" w:hAnsi="Calibri"/>
          <w:sz w:val="28"/>
          <w:szCs w:val="28"/>
          <w:rtl w:val="0"/>
        </w:rPr>
        <w:tab/>
        <w:tab/>
        <w:t xml:space="preserve">-</w:t>
      </w:r>
      <w:r w:rsidDel="00000000" w:rsidR="00000000" w:rsidRPr="00000000">
        <w:rPr>
          <w:rFonts w:ascii="Calibri" w:cs="Calibri" w:eastAsia="Calibri" w:hAnsi="Calibri"/>
          <w:b w:val="1"/>
          <w:sz w:val="28"/>
          <w:szCs w:val="28"/>
          <w:rtl w:val="0"/>
        </w:rPr>
        <w:t xml:space="preserve">Hebrews 13:8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“Jesus Christ is the same yesterday and today and forever.”</w:t>
      </w:r>
    </w:p>
    <w:p w:rsidR="00000000" w:rsidDel="00000000" w:rsidP="00000000" w:rsidRDefault="00000000" w:rsidRPr="00000000" w14:paraId="00000051">
      <w:pPr>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Psalm 102:25-27</w:t>
      </w:r>
      <w:r w:rsidDel="00000000" w:rsidR="00000000" w:rsidRPr="00000000">
        <w:rPr>
          <w:rFonts w:ascii="Calibri" w:cs="Calibri" w:eastAsia="Calibri" w:hAnsi="Calibri"/>
          <w:sz w:val="28"/>
          <w:szCs w:val="28"/>
          <w:rtl w:val="0"/>
        </w:rPr>
        <w:t xml:space="preserve"> says, </w:t>
      </w:r>
      <w:r w:rsidDel="00000000" w:rsidR="00000000" w:rsidRPr="00000000">
        <w:rPr>
          <w:rFonts w:ascii="Calibri" w:cs="Calibri" w:eastAsia="Calibri" w:hAnsi="Calibri"/>
          <w:i w:val="1"/>
          <w:sz w:val="28"/>
          <w:szCs w:val="28"/>
          <w:rtl w:val="0"/>
        </w:rPr>
        <w:t xml:space="preserve">“In the beginning you laid the foundations of the earth, and the heavens are the work of your hands. They will perish, but you remain; they will all wear out like a garment. Like clothing you will change them and they will be discarded. But you remain the same, and your years will never end.”</w:t>
      </w:r>
      <w:r w:rsidDel="00000000" w:rsidR="00000000" w:rsidRPr="00000000">
        <w:rPr>
          <w:rtl w:val="0"/>
        </w:rPr>
      </w:r>
    </w:p>
    <w:p w:rsidR="00000000" w:rsidDel="00000000" w:rsidP="00000000" w:rsidRDefault="00000000" w:rsidRPr="00000000" w14:paraId="00000052">
      <w:pPr>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-THP: God is unchanging!</w:t>
      </w:r>
    </w:p>
    <w:p w:rsidR="00000000" w:rsidDel="00000000" w:rsidP="00000000" w:rsidRDefault="00000000" w:rsidRPr="00000000" w14:paraId="00000053">
      <w:pPr>
        <w:ind w:left="720" w:firstLine="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-Question: How can I rely on an unchanging God in the midst of all the change in this world? </w:t>
      </w:r>
      <w:r w:rsidDel="00000000" w:rsidR="00000000" w:rsidRPr="00000000">
        <w:rPr>
          <w:rFonts w:ascii="Calibri" w:cs="Calibri" w:eastAsia="Calibri" w:hAnsi="Calibri"/>
          <w:b w:val="1"/>
          <w:sz w:val="28"/>
          <w:szCs w:val="28"/>
          <w:rtl w:val="0"/>
        </w:rPr>
        <w:t xml:space="preserve">(Editor’s Note: 60-second timer)</w:t>
      </w:r>
    </w:p>
    <w:p w:rsidR="00000000" w:rsidDel="00000000" w:rsidP="00000000" w:rsidRDefault="00000000" w:rsidRPr="00000000" w14:paraId="00000054">
      <w:pPr>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5">
      <w:pPr>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Holy (Leader or Student)</w:t>
      </w:r>
    </w:p>
    <w:p w:rsidR="00000000" w:rsidDel="00000000" w:rsidP="00000000" w:rsidRDefault="00000000" w:rsidRPr="00000000" w14:paraId="0000005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ab/>
      </w:r>
      <w:r w:rsidDel="00000000" w:rsidR="00000000" w:rsidRPr="00000000">
        <w:rPr>
          <w:rFonts w:ascii="Calibri" w:cs="Calibri" w:eastAsia="Calibri" w:hAnsi="Calibri"/>
          <w:sz w:val="28"/>
          <w:szCs w:val="28"/>
          <w:rtl w:val="0"/>
        </w:rPr>
        <w:t xml:space="preserve">-Definition: Sacred or set apart</w:t>
      </w:r>
    </w:p>
    <w:p w:rsidR="00000000" w:rsidDel="00000000" w:rsidP="00000000" w:rsidRDefault="00000000" w:rsidRPr="00000000" w14:paraId="00000059">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-Scripture:</w:t>
      </w:r>
    </w:p>
    <w:p w:rsidR="00000000" w:rsidDel="00000000" w:rsidP="00000000" w:rsidRDefault="00000000" w:rsidRPr="00000000" w14:paraId="0000005A">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1 Samuel 2:2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“There is none holy like the Lord; there is none besides you; there is no rock like our God.”</w:t>
      </w:r>
    </w:p>
    <w:p w:rsidR="00000000" w:rsidDel="00000000" w:rsidP="00000000" w:rsidRDefault="00000000" w:rsidRPr="00000000" w14:paraId="0000005B">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1 Peter 1:15-16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“But as He who called you is holy, you also be holy in all your behavior, since it is written, “You shall be holy, for I am holy.”</w:t>
      </w:r>
    </w:p>
    <w:p w:rsidR="00000000" w:rsidDel="00000000" w:rsidP="00000000" w:rsidRDefault="00000000" w:rsidRPr="00000000" w14:paraId="0000005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-THP: God’s is holy!</w:t>
      </w:r>
    </w:p>
    <w:p w:rsidR="00000000" w:rsidDel="00000000" w:rsidP="00000000" w:rsidRDefault="00000000" w:rsidRPr="00000000" w14:paraId="0000005D">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-Question: How will I allow this holy God to change my life? </w:t>
      </w:r>
      <w:r w:rsidDel="00000000" w:rsidR="00000000" w:rsidRPr="00000000">
        <w:rPr>
          <w:rFonts w:ascii="Calibri" w:cs="Calibri" w:eastAsia="Calibri" w:hAnsi="Calibri"/>
          <w:b w:val="1"/>
          <w:sz w:val="28"/>
          <w:szCs w:val="28"/>
          <w:rtl w:val="0"/>
        </w:rPr>
        <w:t xml:space="preserve">(Editor’s Note: 60-second timer)</w:t>
      </w: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Love (Leader or Student)</w:t>
      </w:r>
    </w:p>
    <w:p w:rsidR="00000000" w:rsidDel="00000000" w:rsidP="00000000" w:rsidRDefault="00000000" w:rsidRPr="00000000" w14:paraId="00000066">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 Enthusiasm, devotion, unselfish, concern for the good of another, adoration</w:t>
      </w:r>
    </w:p>
    <w:p w:rsidR="00000000" w:rsidDel="00000000" w:rsidP="00000000" w:rsidRDefault="00000000" w:rsidRPr="00000000" w14:paraId="00000067">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-Scripture:</w:t>
      </w:r>
    </w:p>
    <w:p w:rsidR="00000000" w:rsidDel="00000000" w:rsidP="00000000" w:rsidRDefault="00000000" w:rsidRPr="00000000" w14:paraId="00000068">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Romans 5:8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“But God demonstrates His own love for us in this: While we were still sinners, Christ died for us.”</w:t>
      </w:r>
    </w:p>
    <w:p w:rsidR="00000000" w:rsidDel="00000000" w:rsidP="00000000" w:rsidRDefault="00000000" w:rsidRPr="00000000" w14:paraId="00000069">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Psalm 103:8</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i w:val="1"/>
          <w:sz w:val="28"/>
          <w:szCs w:val="28"/>
          <w:rtl w:val="0"/>
        </w:rPr>
        <w:t xml:space="preserve">“The LORD is merciful and gracious, slow to anger and abounding in steadfast love.”</w:t>
      </w:r>
    </w:p>
    <w:p w:rsidR="00000000" w:rsidDel="00000000" w:rsidP="00000000" w:rsidRDefault="00000000" w:rsidRPr="00000000" w14:paraId="0000006A">
      <w:pPr>
        <w:ind w:left="1440" w:firstLine="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John 3:16</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i w:val="1"/>
          <w:sz w:val="28"/>
          <w:szCs w:val="28"/>
          <w:rtl w:val="0"/>
        </w:rPr>
        <w:t xml:space="preserve">“For God so loved the world that He gave His one and only Son, that whoever believes in Him shall not perish but have eternal life.”</w:t>
      </w:r>
    </w:p>
    <w:p w:rsidR="00000000" w:rsidDel="00000000" w:rsidP="00000000" w:rsidRDefault="00000000" w:rsidRPr="00000000" w14:paraId="0000006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-THP: God is love!</w:t>
      </w:r>
    </w:p>
    <w:p w:rsidR="00000000" w:rsidDel="00000000" w:rsidP="00000000" w:rsidRDefault="00000000" w:rsidRPr="00000000" w14:paraId="0000006C">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-Question: How can I share the same kind of love that God shows me to other people?</w:t>
      </w:r>
    </w:p>
    <w:p w:rsidR="00000000" w:rsidDel="00000000" w:rsidP="00000000" w:rsidRDefault="00000000" w:rsidRPr="00000000" w14:paraId="0000006D">
      <w:pPr>
        <w:ind w:firstLine="72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(Editor’s Note: 60-second timer)</w:t>
      </w: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Prayer</w:t>
      </w:r>
      <w:r w:rsidDel="00000000" w:rsidR="00000000" w:rsidRPr="00000000">
        <w:rPr>
          <w:rFonts w:ascii="Calibri" w:cs="Calibri" w:eastAsia="Calibri" w:hAnsi="Calibri"/>
          <w:b w:val="1"/>
          <w:sz w:val="28"/>
          <w:szCs w:val="28"/>
          <w:rtl w:val="0"/>
        </w:rPr>
        <w:t xml:space="preserve"> (Service Leader)</w:t>
      </w:r>
    </w:p>
    <w:p w:rsidR="00000000" w:rsidDel="00000000" w:rsidP="00000000" w:rsidRDefault="00000000" w:rsidRPr="00000000" w14:paraId="00000070">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Now, we are all going to take some time to pray as a group and individuall</w:t>
      </w:r>
      <w:r w:rsidDel="00000000" w:rsidR="00000000" w:rsidRPr="00000000">
        <w:rPr>
          <w:rFonts w:ascii="Calibri" w:cs="Calibri" w:eastAsia="Calibri" w:hAnsi="Calibri"/>
          <w:sz w:val="28"/>
          <w:szCs w:val="28"/>
          <w:rtl w:val="0"/>
        </w:rPr>
        <w:t xml:space="preserve">y. </w:t>
      </w:r>
    </w:p>
    <w:p w:rsidR="00000000" w:rsidDel="00000000" w:rsidP="00000000" w:rsidRDefault="00000000" w:rsidRPr="00000000" w14:paraId="0000007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 want all of us to pray </w:t>
      </w:r>
      <w:r w:rsidDel="00000000" w:rsidR="00000000" w:rsidRPr="00000000">
        <w:rPr>
          <w:rFonts w:ascii="Calibri" w:cs="Calibri" w:eastAsia="Calibri" w:hAnsi="Calibri"/>
          <w:sz w:val="28"/>
          <w:szCs w:val="28"/>
          <w:rtl w:val="0"/>
        </w:rPr>
        <w:t xml:space="preserve">and ask God to help us know Him better. Focus on one of the qualities about God that we’ve talked about and just thank Him for being that. Say words of praise to Him like, “Thank You, God, for being faithful” or “God, I love you and I thank You for Your love for me.”</w:t>
      </w:r>
    </w:p>
    <w:p w:rsidR="00000000" w:rsidDel="00000000" w:rsidP="00000000" w:rsidRDefault="00000000" w:rsidRPr="00000000" w14:paraId="0000007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After that, </w:t>
      </w:r>
      <w:r w:rsidDel="00000000" w:rsidR="00000000" w:rsidRPr="00000000">
        <w:rPr>
          <w:rFonts w:ascii="Calibri" w:cs="Calibri" w:eastAsia="Calibri" w:hAnsi="Calibri"/>
          <w:sz w:val="28"/>
          <w:szCs w:val="28"/>
          <w:rtl w:val="0"/>
        </w:rPr>
        <w:t xml:space="preserve">think about an area of your life or a situation you are dealing with right now where you are really struggling. Pray right now and tell God that you need His help. Ask Him to help you and give you strength to get through this. God always hears prayer and loves it when we talk to Him! </w:t>
      </w:r>
    </w:p>
    <w:p w:rsidR="00000000" w:rsidDel="00000000" w:rsidP="00000000" w:rsidRDefault="00000000" w:rsidRPr="00000000" w14:paraId="00000075">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Before we start,</w:t>
      </w:r>
      <w:r w:rsidDel="00000000" w:rsidR="00000000" w:rsidRPr="00000000">
        <w:rPr>
          <w:rFonts w:ascii="Calibri" w:cs="Calibri" w:eastAsia="Calibri" w:hAnsi="Calibri"/>
          <w:sz w:val="28"/>
          <w:szCs w:val="28"/>
          <w:rtl w:val="0"/>
        </w:rPr>
        <w:t xml:space="preserve"> I want everyone, no matter where you’re watching from, to kneel down on the ground. So, go ahead and quietly get up from wherever you’re sitting and just kneel down on the ground. This isn’t a time to be distracting to anyone else. This is a time between you and God and between all of us and God. Kneeling is a posture that shows respect for God while we are worshiping and praying silently. Remember to pick one quality of God and spend time thanking him for that, then pray for your relationship with God to continue to grow, and then pray and ask God for help in one area of your life. Those three things. After a few minutes, I will ask you to stand back up and we will continue.</w:t>
      </w:r>
    </w:p>
    <w:p w:rsidR="00000000" w:rsidDel="00000000" w:rsidP="00000000" w:rsidRDefault="00000000" w:rsidRPr="00000000" w14:paraId="00000076">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Singing</w:t>
      </w:r>
      <w:r w:rsidDel="00000000" w:rsidR="00000000" w:rsidRPr="00000000">
        <w:rPr>
          <w:rFonts w:ascii="Calibri" w:cs="Calibri" w:eastAsia="Calibri" w:hAnsi="Calibri"/>
          <w:b w:val="1"/>
          <w:sz w:val="28"/>
          <w:szCs w:val="28"/>
          <w:rtl w:val="0"/>
        </w:rPr>
        <w:t xml:space="preserve"> (Service Leader)</w:t>
      </w:r>
      <w:r w:rsidDel="00000000" w:rsidR="00000000" w:rsidRPr="00000000">
        <w:rPr>
          <w:rtl w:val="0"/>
        </w:rPr>
      </w:r>
    </w:p>
    <w:p w:rsidR="00000000" w:rsidDel="00000000" w:rsidP="00000000" w:rsidRDefault="00000000" w:rsidRPr="00000000" w14:paraId="0000007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Every single week here at Northview Students, we spend some time singing together.</w:t>
      </w:r>
      <w:r w:rsidDel="00000000" w:rsidR="00000000" w:rsidRPr="00000000">
        <w:rPr>
          <w:rFonts w:ascii="Calibri" w:cs="Calibri" w:eastAsia="Calibri" w:hAnsi="Calibri"/>
          <w:sz w:val="28"/>
          <w:szCs w:val="28"/>
          <w:rtl w:val="0"/>
        </w:rPr>
        <w:t xml:space="preserve"> Praise and worship to God is an outward expression of a change that has happened on the inside. If God has changed our life, our natural response should be to worship and thank Him! </w:t>
      </w:r>
    </w:p>
    <w:p w:rsidR="00000000" w:rsidDel="00000000" w:rsidP="00000000" w:rsidRDefault="00000000" w:rsidRPr="00000000" w14:paraId="0000007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weekly time of singing is an opportunity to give our full attention to God and what He has done in our lives. We do it to remember Jesus and His death on the cross and His resurrection. Remember our </w:t>
      </w:r>
      <w:r w:rsidDel="00000000" w:rsidR="00000000" w:rsidRPr="00000000">
        <w:rPr>
          <w:rFonts w:ascii="Calibri" w:cs="Calibri" w:eastAsia="Calibri" w:hAnsi="Calibri"/>
          <w:b w:val="1"/>
          <w:sz w:val="28"/>
          <w:szCs w:val="28"/>
          <w:rtl w:val="0"/>
        </w:rPr>
        <w:t xml:space="preserve">THP (Take Home Point)</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b w:val="1"/>
          <w:sz w:val="28"/>
          <w:szCs w:val="28"/>
          <w:rtl w:val="0"/>
        </w:rPr>
        <w:t xml:space="preserve">Worship is our gift back to God!</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are going to sing a song of worship and I want you to sing this song out and mean it in your heart. In worship, sometimes people lift their hands as a way to worship God…like a child reaching out for their mom or dad to pick them up. If you feel like you need to reach out to God for his help, lift your hands!</w:t>
      </w:r>
    </w:p>
    <w:p w:rsidR="00000000" w:rsidDel="00000000" w:rsidP="00000000" w:rsidRDefault="00000000" w:rsidRPr="00000000" w14:paraId="0000007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Sometimes, people just close their eyes and pray while worship is happening. </w:t>
      </w:r>
    </w:p>
    <w:p w:rsidR="00000000" w:rsidDel="00000000" w:rsidP="00000000" w:rsidRDefault="00000000" w:rsidRPr="00000000" w14:paraId="0000007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those of you who like to journal, maybe you can continue writing or reflecting on the lyrics of this song. </w:t>
      </w:r>
    </w:p>
    <w:p w:rsidR="00000000" w:rsidDel="00000000" w:rsidP="00000000" w:rsidRDefault="00000000" w:rsidRPr="00000000" w14:paraId="0000008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Whatever you decide to do, we want this time of singing to be our worship to God…completely focused on Him without any distractions! Let’s worship together.</w:t>
      </w:r>
    </w:p>
    <w:p w:rsidR="00000000" w:rsidDel="00000000" w:rsidP="00000000" w:rsidRDefault="00000000" w:rsidRPr="00000000" w14:paraId="0000008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(Teacher’s Note: Move into a time of singing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E34AA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bLeO1Rk75a/hNP+gQLDikSvrPg==">AMUW2mV5vY7ybZIweRcmwM18dC+SPLEmgl8B6fwYhzVsxJWmFDrgg7buNjtAlCGdv5Yxz68BqIqBCfBbCBihFUuQBTeRKEspti2/RK5+yq6WXF2y0qhjSWA=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2018-08-27T23:31:00Z</dcterms:created>
  <dc:creator>Zach Matchett</dc:creator>
</cp:coreProperties>
</file>