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0" w:firstLine="0"/>
        <w:rPr>
          <w:rFonts w:ascii="Arial" w:cs="Arial" w:eastAsia="Arial" w:hAnsi="Arial"/>
          <w:b w:val="1"/>
          <w:sz w:val="44"/>
          <w:szCs w:val="44"/>
          <w:highlight w:val="green"/>
        </w:rPr>
      </w:pPr>
      <w:r w:rsidDel="00000000" w:rsidR="00000000" w:rsidRPr="00000000">
        <w:rPr>
          <w:rFonts w:ascii="Arial" w:cs="Arial" w:eastAsia="Arial" w:hAnsi="Arial"/>
          <w:b w:val="1"/>
          <w:sz w:val="44"/>
          <w:szCs w:val="44"/>
          <w:rtl w:val="0"/>
        </w:rPr>
        <w:t xml:space="preserve">Bible Basics: Come to the Carnival</w:t>
      </w:r>
      <w:r w:rsidDel="00000000" w:rsidR="00000000" w:rsidRPr="00000000">
        <w:rPr>
          <w:rFonts w:ascii="Arial" w:cs="Arial" w:eastAsia="Arial" w:hAnsi="Arial"/>
          <w:b w:val="1"/>
          <w:sz w:val="44"/>
          <w:szCs w:val="44"/>
          <w:highlight w:val="green"/>
          <w:rtl w:val="0"/>
        </w:rPr>
        <w:t xml:space="preserve"> </w:t>
      </w:r>
    </w:p>
    <w:p w:rsidR="00000000" w:rsidDel="00000000" w:rsidP="00000000" w:rsidRDefault="00000000" w:rsidRPr="00000000" w14:paraId="00000002">
      <w:pPr>
        <w:pageBreakBefore w:val="0"/>
        <w:ind w:left="72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03">
      <w:pPr>
        <w:pageBreakBefore w:val="0"/>
        <w:ind w:left="1440" w:hanging="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pageBreakBefore w:val="0"/>
        <w:ind w:left="720" w:firstLine="0"/>
        <w:rPr>
          <w:rFonts w:ascii="Arial" w:cs="Arial" w:eastAsia="Arial" w:hAnsi="Arial"/>
          <w:b w:val="1"/>
        </w:rPr>
      </w:pPr>
      <w:r w:rsidDel="00000000" w:rsidR="00000000" w:rsidRPr="00000000">
        <w:rPr>
          <w:rFonts w:ascii="Arial" w:cs="Arial" w:eastAsia="Arial" w:hAnsi="Arial"/>
          <w:b w:val="1"/>
          <w:rtl w:val="0"/>
        </w:rPr>
        <w:t xml:space="preserve">Life App: </w:t>
      </w:r>
      <w:r w:rsidDel="00000000" w:rsidR="00000000" w:rsidRPr="00000000">
        <w:rPr>
          <w:rFonts w:ascii="Arial" w:cs="Arial" w:eastAsia="Arial" w:hAnsi="Arial"/>
          <w:rtl w:val="0"/>
        </w:rPr>
        <w:t xml:space="preserve">Bible Basics</w:t>
      </w:r>
      <w:r w:rsidDel="00000000" w:rsidR="00000000" w:rsidRPr="00000000">
        <w:rPr>
          <w:rFonts w:ascii="Arial" w:cs="Arial" w:eastAsia="Arial" w:hAnsi="Arial"/>
          <w:b w:val="1"/>
          <w:rtl w:val="0"/>
        </w:rPr>
        <w:t xml:space="preserve"> </w:t>
      </w:r>
    </w:p>
    <w:p w:rsidR="00000000" w:rsidDel="00000000" w:rsidP="00000000" w:rsidRDefault="00000000" w:rsidRPr="00000000" w14:paraId="00000005">
      <w:pPr>
        <w:pageBreakBefore w:val="0"/>
        <w:ind w:left="720" w:firstLine="0"/>
        <w:rPr>
          <w:rFonts w:ascii="Arial" w:cs="Arial" w:eastAsia="Arial" w:hAnsi="Arial"/>
          <w:b w:val="1"/>
        </w:rPr>
      </w:pPr>
      <w:r w:rsidDel="00000000" w:rsidR="00000000" w:rsidRPr="00000000">
        <w:rPr>
          <w:rFonts w:ascii="Arial" w:cs="Arial" w:eastAsia="Arial" w:hAnsi="Arial"/>
          <w:b w:val="1"/>
          <w:rtl w:val="0"/>
        </w:rPr>
        <w:t xml:space="preserve">Bottom Line: </w:t>
      </w:r>
      <w:r w:rsidDel="00000000" w:rsidR="00000000" w:rsidRPr="00000000">
        <w:rPr>
          <w:rFonts w:ascii="Arial" w:cs="Arial" w:eastAsia="Arial" w:hAnsi="Arial"/>
          <w:rtl w:val="0"/>
        </w:rPr>
        <w:t xml:space="preserve">The Bible has a map to help us find the stories of God. </w:t>
      </w:r>
      <w:r w:rsidDel="00000000" w:rsidR="00000000" w:rsidRPr="00000000">
        <w:rPr>
          <w:rtl w:val="0"/>
        </w:rPr>
      </w:r>
    </w:p>
    <w:p w:rsidR="00000000" w:rsidDel="00000000" w:rsidP="00000000" w:rsidRDefault="00000000" w:rsidRPr="00000000" w14:paraId="00000006">
      <w:pPr>
        <w:pageBreakBefore w:val="0"/>
        <w:ind w:left="720" w:firstLine="0"/>
        <w:rPr>
          <w:rFonts w:ascii="Arial" w:cs="Arial" w:eastAsia="Arial" w:hAnsi="Arial"/>
        </w:rPr>
      </w:pPr>
      <w:r w:rsidDel="00000000" w:rsidR="00000000" w:rsidRPr="00000000">
        <w:rPr>
          <w:rFonts w:ascii="Arial" w:cs="Arial" w:eastAsia="Arial" w:hAnsi="Arial"/>
          <w:b w:val="1"/>
          <w:rtl w:val="0"/>
        </w:rPr>
        <w:t xml:space="preserve">Memory Verse: </w:t>
      </w:r>
      <w:r w:rsidDel="00000000" w:rsidR="00000000" w:rsidRPr="00000000">
        <w:rPr>
          <w:rFonts w:ascii="Arial" w:cs="Arial" w:eastAsia="Arial" w:hAnsi="Arial"/>
          <w:i w:val="1"/>
          <w:rtl w:val="0"/>
        </w:rPr>
        <w:t xml:space="preserve">He replied, “Instead, blessed are those who hear God’s word and obey it.”  </w:t>
      </w:r>
      <w:r w:rsidDel="00000000" w:rsidR="00000000" w:rsidRPr="00000000">
        <w:rPr>
          <w:rFonts w:ascii="Arial" w:cs="Arial" w:eastAsia="Arial" w:hAnsi="Arial"/>
          <w:rtl w:val="0"/>
        </w:rPr>
        <w:t xml:space="preserve">Luke 11:28 (NIrV)</w:t>
      </w:r>
    </w:p>
    <w:p w:rsidR="00000000" w:rsidDel="00000000" w:rsidP="00000000" w:rsidRDefault="00000000" w:rsidRPr="00000000" w14:paraId="00000007">
      <w:pPr>
        <w:pageBreakBefore w:val="0"/>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08">
      <w:pPr>
        <w:pageBreakBefore w:val="0"/>
        <w:ind w:left="720" w:firstLine="0"/>
        <w:rPr>
          <w:rFonts w:ascii="Arial" w:cs="Arial" w:eastAsia="Arial" w:hAnsi="Arial"/>
          <w:b w:val="1"/>
          <w:sz w:val="22"/>
          <w:szCs w:val="22"/>
          <w:highlight w:val="green"/>
        </w:rPr>
      </w:pPr>
      <w:r w:rsidDel="00000000" w:rsidR="00000000" w:rsidRPr="00000000">
        <w:rPr>
          <w:rtl w:val="0"/>
        </w:rPr>
      </w:r>
    </w:p>
    <w:p w:rsidR="00000000" w:rsidDel="00000000" w:rsidP="00000000" w:rsidRDefault="00000000" w:rsidRPr="00000000" w14:paraId="00000009">
      <w:pPr>
        <w:pageBreakBefore w:val="0"/>
        <w:tabs>
          <w:tab w:val="left" w:leader="none" w:pos="5664"/>
        </w:tabs>
        <w:rPr>
          <w:rFonts w:ascii="Arial" w:cs="Arial" w:eastAsia="Arial" w:hAnsi="Arial"/>
          <w:i w:val="1"/>
          <w:sz w:val="22"/>
          <w:szCs w:val="22"/>
          <w:highlight w:val="green"/>
        </w:rPr>
      </w:pPr>
      <w:r w:rsidDel="00000000" w:rsidR="00000000" w:rsidRPr="00000000">
        <w:rPr>
          <w:rFonts w:ascii="Arial" w:cs="Arial" w:eastAsia="Arial" w:hAnsi="Arial"/>
          <w:b w:val="1"/>
          <w:sz w:val="22"/>
          <w:szCs w:val="22"/>
          <w:highlight w:val="green"/>
          <w:u w:val="single"/>
          <w:rtl w:val="0"/>
        </w:rPr>
        <w:t xml:space="preserve">WHAT YOU NEED:</w:t>
      </w:r>
      <w:r w:rsidDel="00000000" w:rsidR="00000000" w:rsidRPr="00000000">
        <w:rPr>
          <w:rFonts w:ascii="Arial" w:cs="Arial" w:eastAsia="Arial" w:hAnsi="Arial"/>
          <w:i w:val="1"/>
          <w:sz w:val="22"/>
          <w:szCs w:val="22"/>
          <w:highlight w:val="green"/>
          <w:rtl w:val="0"/>
        </w:rPr>
        <w:t xml:space="preserve"> ring toss rings, soda bottles to ring, bag of cola gummies as prize.  </w:t>
      </w:r>
    </w:p>
    <w:p w:rsidR="00000000" w:rsidDel="00000000" w:rsidP="00000000" w:rsidRDefault="00000000" w:rsidRPr="00000000" w14:paraId="0000000A">
      <w:pPr>
        <w:pageBreakBefore w:val="0"/>
        <w:tabs>
          <w:tab w:val="left" w:leader="none" w:pos="5664"/>
        </w:tabs>
        <w:rPr>
          <w:rFonts w:ascii="Arial" w:cs="Arial" w:eastAsia="Arial" w:hAnsi="Arial"/>
          <w:i w:val="1"/>
          <w:sz w:val="22"/>
          <w:szCs w:val="22"/>
          <w:highlight w:val="cyan"/>
        </w:rPr>
      </w:pPr>
      <w:r w:rsidDel="00000000" w:rsidR="00000000" w:rsidRPr="00000000">
        <w:rPr>
          <w:rtl w:val="0"/>
        </w:rPr>
      </w:r>
    </w:p>
    <w:p w:rsidR="00000000" w:rsidDel="00000000" w:rsidP="00000000" w:rsidRDefault="00000000" w:rsidRPr="00000000" w14:paraId="0000000B">
      <w:pPr>
        <w:pageBreakBefore w:val="0"/>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Story: Communicating God’s Truth in Engaging Ways (Large Group, 35 minutes)</w:t>
      </w:r>
      <w:r w:rsidDel="00000000" w:rsidR="00000000" w:rsidRPr="00000000">
        <w:rPr>
          <w:rtl w:val="0"/>
        </w:rPr>
      </w:r>
    </w:p>
    <w:p w:rsidR="00000000" w:rsidDel="00000000" w:rsidP="00000000" w:rsidRDefault="00000000" w:rsidRPr="00000000" w14:paraId="0000000C">
      <w:pPr>
        <w:pageBreakBefore w:val="0"/>
        <w:rPr>
          <w:rFonts w:ascii="Arial" w:cs="Arial" w:eastAsia="Arial" w:hAnsi="Arial"/>
          <w:b w:val="1"/>
          <w:sz w:val="28"/>
          <w:szCs w:val="28"/>
          <w:u w:val="single"/>
        </w:rPr>
      </w:pPr>
      <w:r w:rsidDel="00000000" w:rsidR="00000000" w:rsidRPr="00000000">
        <w:rPr>
          <w:rFonts w:ascii="Arial" w:cs="Arial" w:eastAsia="Arial" w:hAnsi="Arial"/>
          <w:sz w:val="22"/>
          <w:szCs w:val="22"/>
          <w:rtl w:val="0"/>
        </w:rPr>
        <w:t xml:space="preserve">Engage kids’ hearts through a dynamic and interactive Bible story, worship, and prayer experience in a Large Group setting.</w:t>
      </w:r>
      <w:r w:rsidDel="00000000" w:rsidR="00000000" w:rsidRPr="00000000">
        <w:rPr>
          <w:rtl w:val="0"/>
        </w:rPr>
      </w:r>
    </w:p>
    <w:p w:rsidR="00000000" w:rsidDel="00000000" w:rsidP="00000000" w:rsidRDefault="00000000" w:rsidRPr="00000000" w14:paraId="0000000D">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pageBreakBefore w:val="0"/>
        <w:rPr>
          <w:rFonts w:ascii="Arial" w:cs="Arial" w:eastAsia="Arial" w:hAnsi="Arial"/>
          <w:b w:val="1"/>
          <w:color w:val="ff0000"/>
          <w:sz w:val="48"/>
          <w:szCs w:val="48"/>
        </w:rPr>
      </w:pPr>
      <w:r w:rsidDel="00000000" w:rsidR="00000000" w:rsidRPr="00000000">
        <w:rPr>
          <w:rFonts w:ascii="Arial" w:cs="Arial" w:eastAsia="Arial" w:hAnsi="Arial"/>
          <w:b w:val="1"/>
          <w:color w:val="ff0000"/>
          <w:sz w:val="48"/>
          <w:szCs w:val="48"/>
          <w:rtl w:val="0"/>
        </w:rPr>
        <w:t xml:space="preserve">Opener: </w:t>
      </w:r>
    </w:p>
    <w:p w:rsidR="00000000" w:rsidDel="00000000" w:rsidP="00000000" w:rsidRDefault="00000000" w:rsidRPr="00000000" w14:paraId="0000000F">
      <w:pPr>
        <w:pageBreakBefore w:val="0"/>
        <w:spacing w:line="276" w:lineRule="auto"/>
        <w:rPr>
          <w:rFonts w:ascii="Arial" w:cs="Arial" w:eastAsia="Arial" w:hAnsi="Arial"/>
          <w:i w:val="1"/>
          <w:sz w:val="22"/>
          <w:szCs w:val="22"/>
          <w:highlight w:val="yellow"/>
        </w:rPr>
      </w:pPr>
      <w:r w:rsidDel="00000000" w:rsidR="00000000" w:rsidRPr="00000000">
        <w:rPr>
          <w:rFonts w:ascii="Arial" w:cs="Arial" w:eastAsia="Arial" w:hAnsi="Arial"/>
          <w:b w:val="1"/>
          <w:i w:val="1"/>
          <w:sz w:val="22"/>
          <w:szCs w:val="22"/>
          <w:highlight w:val="yellow"/>
          <w:rtl w:val="0"/>
        </w:rPr>
        <w:t xml:space="preserve">CG:</w:t>
      </w:r>
      <w:r w:rsidDel="00000000" w:rsidR="00000000" w:rsidRPr="00000000">
        <w:rPr>
          <w:rFonts w:ascii="Arial" w:cs="Arial" w:eastAsia="Arial" w:hAnsi="Arial"/>
          <w:i w:val="1"/>
          <w:sz w:val="22"/>
          <w:szCs w:val="22"/>
          <w:highlight w:val="yellow"/>
          <w:rtl w:val="0"/>
        </w:rPr>
        <w:t xml:space="preserve"> Series Slide</w:t>
      </w:r>
    </w:p>
    <w:p w:rsidR="00000000" w:rsidDel="00000000" w:rsidP="00000000" w:rsidRDefault="00000000" w:rsidRPr="00000000" w14:paraId="00000010">
      <w:pPr>
        <w:pageBreakBefore w:val="0"/>
        <w:spacing w:line="276" w:lineRule="auto"/>
        <w:rPr>
          <w:rFonts w:ascii="Arial" w:cs="Arial" w:eastAsia="Arial" w:hAnsi="Arial"/>
          <w:i w:val="1"/>
          <w:sz w:val="22"/>
          <w:szCs w:val="22"/>
          <w:highlight w:val="yellow"/>
        </w:rPr>
      </w:pPr>
      <w:r w:rsidDel="00000000" w:rsidR="00000000" w:rsidRPr="00000000">
        <w:rPr>
          <w:rtl w:val="0"/>
        </w:rPr>
      </w:r>
    </w:p>
    <w:p w:rsidR="00000000" w:rsidDel="00000000" w:rsidP="00000000" w:rsidRDefault="00000000" w:rsidRPr="00000000" w14:paraId="00000011">
      <w:pPr>
        <w:pageBreakBefore w:val="0"/>
        <w:spacing w:line="276" w:lineRule="auto"/>
        <w:rPr>
          <w:rFonts w:ascii="Arial" w:cs="Arial" w:eastAsia="Arial" w:hAnsi="Arial"/>
          <w:i w:val="1"/>
          <w:sz w:val="22"/>
          <w:szCs w:val="22"/>
          <w:highlight w:val="yellow"/>
        </w:rPr>
      </w:pPr>
      <w:r w:rsidDel="00000000" w:rsidR="00000000" w:rsidRPr="00000000">
        <w:rPr>
          <w:rFonts w:ascii="Arial" w:cs="Arial" w:eastAsia="Arial" w:hAnsi="Arial"/>
          <w:b w:val="1"/>
          <w:i w:val="1"/>
          <w:sz w:val="22"/>
          <w:szCs w:val="22"/>
          <w:highlight w:val="yellow"/>
          <w:rtl w:val="0"/>
        </w:rPr>
        <w:t xml:space="preserve">CG:</w:t>
      </w:r>
      <w:r w:rsidDel="00000000" w:rsidR="00000000" w:rsidRPr="00000000">
        <w:rPr>
          <w:rFonts w:ascii="Arial" w:cs="Arial" w:eastAsia="Arial" w:hAnsi="Arial"/>
          <w:i w:val="1"/>
          <w:sz w:val="22"/>
          <w:szCs w:val="22"/>
          <w:highlight w:val="yellow"/>
          <w:rtl w:val="0"/>
        </w:rPr>
        <w:t xml:space="preserve"> Bible Trivia Countdown 5 minutes</w:t>
      </w:r>
    </w:p>
    <w:p w:rsidR="00000000" w:rsidDel="00000000" w:rsidP="00000000" w:rsidRDefault="00000000" w:rsidRPr="00000000" w14:paraId="00000012">
      <w:pPr>
        <w:pageBreakBefore w:val="0"/>
        <w:spacing w:line="276" w:lineRule="auto"/>
        <w:rPr>
          <w:rFonts w:ascii="Arial" w:cs="Arial" w:eastAsia="Arial" w:hAnsi="Arial"/>
          <w:i w:val="1"/>
          <w:sz w:val="22"/>
          <w:szCs w:val="22"/>
          <w:highlight w:val="yellow"/>
        </w:rPr>
      </w:pPr>
      <w:r w:rsidDel="00000000" w:rsidR="00000000" w:rsidRPr="00000000">
        <w:rPr>
          <w:rtl w:val="0"/>
        </w:rPr>
      </w:r>
    </w:p>
    <w:p w:rsidR="00000000" w:rsidDel="00000000" w:rsidP="00000000" w:rsidRDefault="00000000" w:rsidRPr="00000000" w14:paraId="00000013">
      <w:pPr>
        <w:pageBreakBefore w:val="0"/>
        <w:spacing w:line="276" w:lineRule="auto"/>
        <w:rPr>
          <w:rFonts w:ascii="Arial" w:cs="Arial" w:eastAsia="Arial" w:hAnsi="Arial"/>
          <w:i w:val="1"/>
          <w:sz w:val="22"/>
          <w:szCs w:val="22"/>
          <w:highlight w:val="yellow"/>
        </w:rPr>
      </w:pPr>
      <w:r w:rsidDel="00000000" w:rsidR="00000000" w:rsidRPr="00000000">
        <w:rPr>
          <w:rFonts w:ascii="Arial" w:cs="Arial" w:eastAsia="Arial" w:hAnsi="Arial"/>
          <w:b w:val="1"/>
          <w:i w:val="1"/>
          <w:sz w:val="22"/>
          <w:szCs w:val="22"/>
          <w:highlight w:val="yellow"/>
          <w:rtl w:val="0"/>
        </w:rPr>
        <w:t xml:space="preserve">CG:</w:t>
      </w:r>
      <w:r w:rsidDel="00000000" w:rsidR="00000000" w:rsidRPr="00000000">
        <w:rPr>
          <w:rFonts w:ascii="Arial" w:cs="Arial" w:eastAsia="Arial" w:hAnsi="Arial"/>
          <w:i w:val="1"/>
          <w:sz w:val="22"/>
          <w:szCs w:val="22"/>
          <w:highlight w:val="yellow"/>
          <w:rtl w:val="0"/>
        </w:rPr>
        <w:t xml:space="preserve"> Series Slide</w:t>
      </w:r>
    </w:p>
    <w:p w:rsidR="00000000" w:rsidDel="00000000" w:rsidP="00000000" w:rsidRDefault="00000000" w:rsidRPr="00000000" w14:paraId="00000014">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5">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HOST</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Hey kids! Welcome! I am so glad you are here. This is the very first week of what we like to call Bible Basics. This year we have some awesome things planned for you! But first let's look into our life app this month. </w:t>
      </w:r>
      <w:r w:rsidDel="00000000" w:rsidR="00000000" w:rsidRPr="00000000">
        <w:rPr>
          <w:rtl w:val="0"/>
        </w:rPr>
      </w:r>
    </w:p>
    <w:p w:rsidR="00000000" w:rsidDel="00000000" w:rsidP="00000000" w:rsidRDefault="00000000" w:rsidRPr="00000000" w14:paraId="00000016">
      <w:pPr>
        <w:pageBreakBefore w:val="0"/>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7">
      <w:pPr>
        <w:pageBreakBefore w:val="0"/>
        <w:spacing w:line="276" w:lineRule="auto"/>
        <w:rPr>
          <w:rFonts w:ascii="Arial" w:cs="Arial" w:eastAsia="Arial" w:hAnsi="Arial"/>
          <w:b w:val="1"/>
          <w:sz w:val="22"/>
          <w:szCs w:val="22"/>
        </w:rPr>
      </w:pPr>
      <w:r w:rsidDel="00000000" w:rsidR="00000000" w:rsidRPr="00000000">
        <w:rPr>
          <w:rFonts w:ascii="Arial" w:cs="Arial" w:eastAsia="Arial" w:hAnsi="Arial"/>
          <w:b w:val="1"/>
          <w:i w:val="1"/>
          <w:sz w:val="22"/>
          <w:szCs w:val="22"/>
          <w:highlight w:val="yellow"/>
          <w:rtl w:val="0"/>
        </w:rPr>
        <w:t xml:space="preserve">CG:</w:t>
      </w:r>
      <w:r w:rsidDel="00000000" w:rsidR="00000000" w:rsidRPr="00000000">
        <w:rPr>
          <w:rFonts w:ascii="Arial" w:cs="Arial" w:eastAsia="Arial" w:hAnsi="Arial"/>
          <w:i w:val="1"/>
          <w:sz w:val="22"/>
          <w:szCs w:val="22"/>
          <w:highlight w:val="yellow"/>
          <w:rtl w:val="0"/>
        </w:rPr>
        <w:t xml:space="preserve"> Life App Slide </w:t>
      </w:r>
      <w:r w:rsidDel="00000000" w:rsidR="00000000" w:rsidRPr="00000000">
        <w:rPr>
          <w:rtl w:val="0"/>
        </w:rPr>
      </w:r>
    </w:p>
    <w:p w:rsidR="00000000" w:rsidDel="00000000" w:rsidP="00000000" w:rsidRDefault="00000000" w:rsidRPr="00000000" w14:paraId="00000018">
      <w:pPr>
        <w:pageBreakBefore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pageBreakBefore w:val="0"/>
        <w:rPr>
          <w:rFonts w:ascii="Arial" w:cs="Arial" w:eastAsia="Arial" w:hAnsi="Arial"/>
          <w:b w:val="1"/>
          <w:sz w:val="22"/>
          <w:szCs w:val="22"/>
        </w:rPr>
      </w:pPr>
      <w:r w:rsidDel="00000000" w:rsidR="00000000" w:rsidRPr="00000000">
        <w:rPr>
          <w:rFonts w:ascii="Arial" w:cs="Arial" w:eastAsia="Arial" w:hAnsi="Arial"/>
          <w:b w:val="1"/>
          <w:color w:val="ff0000"/>
          <w:sz w:val="48"/>
          <w:szCs w:val="48"/>
          <w:rtl w:val="0"/>
        </w:rPr>
        <w:t xml:space="preserve">Game:</w:t>
      </w:r>
      <w:r w:rsidDel="00000000" w:rsidR="00000000" w:rsidRPr="00000000">
        <w:rPr>
          <w:rtl w:val="0"/>
        </w:rPr>
      </w:r>
    </w:p>
    <w:p w:rsidR="00000000" w:rsidDel="00000000" w:rsidP="00000000" w:rsidRDefault="00000000" w:rsidRPr="00000000" w14:paraId="0000001A">
      <w:pPr>
        <w:pageBreakBefore w:val="0"/>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pageBreakBefore w:val="0"/>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HOST: </w:t>
      </w:r>
      <w:r w:rsidDel="00000000" w:rsidR="00000000" w:rsidRPr="00000000">
        <w:rPr>
          <w:rFonts w:ascii="Arial" w:cs="Arial" w:eastAsia="Arial" w:hAnsi="Arial"/>
          <w:sz w:val="22"/>
          <w:szCs w:val="22"/>
          <w:rtl w:val="0"/>
        </w:rPr>
        <w:t xml:space="preserve">Who has been to a carnival before? That’s awesome! To get us in a carnival mood we are going to play a game you would typically see at a carnival. Today we are going to do a ring toss! I need two volunteers to come play. </w:t>
      </w:r>
    </w:p>
    <w:p w:rsidR="00000000" w:rsidDel="00000000" w:rsidP="00000000" w:rsidRDefault="00000000" w:rsidRPr="00000000" w14:paraId="0000001C">
      <w:pPr>
        <w:pageBreakBefore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pageBreakBefore w:val="0"/>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ab/>
        <w:tab/>
        <w:tab/>
        <w:tab/>
        <w:tab/>
        <w:tab/>
        <w:tab/>
        <w:t xml:space="preserve">[Pick two kids to come play the game]</w:t>
      </w:r>
    </w:p>
    <w:p w:rsidR="00000000" w:rsidDel="00000000" w:rsidP="00000000" w:rsidRDefault="00000000" w:rsidRPr="00000000" w14:paraId="0000001E">
      <w:pPr>
        <w:pageBreakBefore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pageBreakBefore w:val="0"/>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HOST:</w:t>
      </w:r>
      <w:r w:rsidDel="00000000" w:rsidR="00000000" w:rsidRPr="00000000">
        <w:rPr>
          <w:rFonts w:ascii="Arial" w:cs="Arial" w:eastAsia="Arial" w:hAnsi="Arial"/>
          <w:sz w:val="22"/>
          <w:szCs w:val="22"/>
          <w:rtl w:val="0"/>
        </w:rPr>
        <w:t xml:space="preserve"> This isn’t just any ring toss game, this is soda ring toss! You must get one of these rings around one of the bottles. If you get a ring around a bottle you get to take that bottle of soda home with you! </w:t>
      </w:r>
      <w:r w:rsidDel="00000000" w:rsidR="00000000" w:rsidRPr="00000000">
        <w:rPr>
          <w:rFonts w:ascii="Arial" w:cs="Arial" w:eastAsia="Arial" w:hAnsi="Arial"/>
          <w:sz w:val="22"/>
          <w:szCs w:val="22"/>
          <w:highlight w:val="cyan"/>
          <w:rtl w:val="0"/>
        </w:rPr>
        <w:t xml:space="preserve">(OR you get this packet of cola gummies, if you don’t want to offer cola to kids) </w:t>
      </w:r>
      <w:r w:rsidDel="00000000" w:rsidR="00000000" w:rsidRPr="00000000">
        <w:rPr>
          <w:rFonts w:ascii="Arial" w:cs="Arial" w:eastAsia="Arial" w:hAnsi="Arial"/>
          <w:sz w:val="22"/>
          <w:szCs w:val="22"/>
          <w:rtl w:val="0"/>
        </w:rPr>
        <w:t xml:space="preserve">You will each have 30 seconds to try and do it.  First contestant, are you ready? GO! </w:t>
      </w:r>
    </w:p>
    <w:p w:rsidR="00000000" w:rsidDel="00000000" w:rsidP="00000000" w:rsidRDefault="00000000" w:rsidRPr="00000000" w14:paraId="00000020">
      <w:pPr>
        <w:pageBreakBefore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pageBreakBefore w:val="0"/>
        <w:spacing w:line="276" w:lineRule="auto"/>
        <w:rPr>
          <w:rFonts w:ascii="Arial" w:cs="Arial" w:eastAsia="Arial" w:hAnsi="Arial"/>
          <w:b w:val="1"/>
          <w:sz w:val="22"/>
          <w:szCs w:val="22"/>
          <w:highlight w:val="yellow"/>
        </w:rPr>
      </w:pPr>
      <w:r w:rsidDel="00000000" w:rsidR="00000000" w:rsidRPr="00000000">
        <w:rPr>
          <w:rFonts w:ascii="Arial" w:cs="Arial" w:eastAsia="Arial" w:hAnsi="Arial"/>
          <w:b w:val="1"/>
          <w:sz w:val="22"/>
          <w:szCs w:val="22"/>
          <w:highlight w:val="yellow"/>
          <w:rtl w:val="0"/>
        </w:rPr>
        <w:t xml:space="preserve">CG: 30 second timer</w:t>
      </w:r>
    </w:p>
    <w:p w:rsidR="00000000" w:rsidDel="00000000" w:rsidP="00000000" w:rsidRDefault="00000000" w:rsidRPr="00000000" w14:paraId="00000022">
      <w:pPr>
        <w:pageBreakBefore w:val="0"/>
        <w:spacing w:line="276" w:lineRule="auto"/>
        <w:ind w:left="21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[Have each contestant take turns. If they get more than one ring on the bottles they only get to take ONE soda home.]</w:t>
      </w:r>
    </w:p>
    <w:p w:rsidR="00000000" w:rsidDel="00000000" w:rsidP="00000000" w:rsidRDefault="00000000" w:rsidRPr="00000000" w14:paraId="00000023">
      <w:pPr>
        <w:pageBreakBefore w:val="0"/>
        <w:spacing w:line="276"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pageBreakBefore w:val="0"/>
        <w:spacing w:line="276" w:lineRule="auto"/>
        <w:ind w:left="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HOST: </w:t>
      </w:r>
      <w:r w:rsidDel="00000000" w:rsidR="00000000" w:rsidRPr="00000000">
        <w:rPr>
          <w:rFonts w:ascii="Arial" w:cs="Arial" w:eastAsia="Arial" w:hAnsi="Arial"/>
          <w:sz w:val="22"/>
          <w:szCs w:val="22"/>
          <w:rtl w:val="0"/>
        </w:rPr>
        <w:t xml:space="preserve">You both did great! Let’s give our contestants a round of applause! I’m sure that lots of you wish you could have tried that game.  But don’t worry, at the end of Bible Basics, will we are having an actual carnival and this game will be there for everyone to play, though I don’t think a bottle of soda will be the prize, that’s too expensive!</w:t>
      </w:r>
    </w:p>
    <w:p w:rsidR="00000000" w:rsidDel="00000000" w:rsidP="00000000" w:rsidRDefault="00000000" w:rsidRPr="00000000" w14:paraId="00000025">
      <w:pPr>
        <w:pageBreakBefore w:val="0"/>
        <w:spacing w:line="276"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26">
      <w:pPr>
        <w:pageBreakBefore w:val="0"/>
        <w:rPr>
          <w:rFonts w:ascii="Times New Roman" w:cs="Times New Roman" w:eastAsia="Times New Roman" w:hAnsi="Times New Roman"/>
        </w:rPr>
      </w:pPr>
      <w:r w:rsidDel="00000000" w:rsidR="00000000" w:rsidRPr="00000000">
        <w:rPr>
          <w:rFonts w:ascii="Arial" w:cs="Arial" w:eastAsia="Arial" w:hAnsi="Arial"/>
          <w:b w:val="1"/>
          <w:sz w:val="28"/>
          <w:szCs w:val="28"/>
          <w:highlight w:val="yellow"/>
          <w:rtl w:val="0"/>
        </w:rPr>
        <w:t xml:space="preserve">IMPORTANT: MEMORY VERSE CHALLENGE</w:t>
      </w:r>
      <w:r w:rsidDel="00000000" w:rsidR="00000000" w:rsidRPr="00000000">
        <w:rPr>
          <w:rtl w:val="0"/>
        </w:rPr>
      </w:r>
    </w:p>
    <w:p w:rsidR="00000000" w:rsidDel="00000000" w:rsidP="00000000" w:rsidRDefault="00000000" w:rsidRPr="00000000" w14:paraId="00000027">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8">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HOST: </w:t>
      </w:r>
      <w:r w:rsidDel="00000000" w:rsidR="00000000" w:rsidRPr="00000000">
        <w:rPr>
          <w:rFonts w:ascii="Arial" w:cs="Arial" w:eastAsia="Arial" w:hAnsi="Arial"/>
          <w:sz w:val="22"/>
          <w:szCs w:val="22"/>
          <w:rtl w:val="0"/>
        </w:rPr>
        <w:t xml:space="preserve">Ok everyone, we are into the month of September, which means </w:t>
      </w:r>
      <w:r w:rsidDel="00000000" w:rsidR="00000000" w:rsidRPr="00000000">
        <w:rPr>
          <w:rFonts w:ascii="Arial" w:cs="Arial" w:eastAsia="Arial" w:hAnsi="Arial"/>
          <w:b w:val="1"/>
          <w:sz w:val="22"/>
          <w:szCs w:val="22"/>
          <w:rtl w:val="0"/>
        </w:rPr>
        <w:t xml:space="preserve">it’s time to start our Memory Verse Challenge for the year!  </w:t>
      </w:r>
      <w:r w:rsidDel="00000000" w:rsidR="00000000" w:rsidRPr="00000000">
        <w:rPr>
          <w:rFonts w:ascii="Arial" w:cs="Arial" w:eastAsia="Arial" w:hAnsi="Arial"/>
          <w:sz w:val="22"/>
          <w:szCs w:val="22"/>
          <w:rtl w:val="0"/>
        </w:rPr>
        <w:t xml:space="preserve">Each month we will send you home with a memory verse cling (</w:t>
      </w:r>
      <w:r w:rsidDel="00000000" w:rsidR="00000000" w:rsidRPr="00000000">
        <w:rPr>
          <w:rFonts w:ascii="Arial" w:cs="Arial" w:eastAsia="Arial" w:hAnsi="Arial"/>
          <w:i w:val="1"/>
          <w:sz w:val="22"/>
          <w:szCs w:val="22"/>
          <w:rtl w:val="0"/>
        </w:rPr>
        <w:t xml:space="preserve">hold it up for all to see)</w:t>
      </w:r>
      <w:r w:rsidDel="00000000" w:rsidR="00000000" w:rsidRPr="00000000">
        <w:rPr>
          <w:rFonts w:ascii="Arial" w:cs="Arial" w:eastAsia="Arial" w:hAnsi="Arial"/>
          <w:sz w:val="22"/>
          <w:szCs w:val="22"/>
          <w:rtl w:val="0"/>
        </w:rPr>
        <w:t xml:space="preserve"> I want you to put it somewhere that you will see it each day, maybe on a mirror or on your bedroom door, to help you learn the memory verse.  But this year you will also collect this cool carabiner and you’ll get a tag for each month </w:t>
      </w:r>
      <w:r w:rsidDel="00000000" w:rsidR="00000000" w:rsidRPr="00000000">
        <w:rPr>
          <w:rFonts w:ascii="Arial" w:cs="Arial" w:eastAsia="Arial" w:hAnsi="Arial"/>
          <w:i w:val="1"/>
          <w:sz w:val="22"/>
          <w:szCs w:val="22"/>
          <w:rtl w:val="0"/>
        </w:rPr>
        <w:t xml:space="preserve">(Hold them both up)</w:t>
      </w:r>
      <w:r w:rsidDel="00000000" w:rsidR="00000000" w:rsidRPr="00000000">
        <w:rPr>
          <w:rFonts w:ascii="Arial" w:cs="Arial" w:eastAsia="Arial" w:hAnsi="Arial"/>
          <w:sz w:val="22"/>
          <w:szCs w:val="22"/>
          <w:rtl w:val="0"/>
        </w:rPr>
        <w:t xml:space="preserve">. This carabiner is cool because it gives you a clue to what our prize is for all those who learn the memory verses.  What do you think it is? </w:t>
      </w:r>
      <w:r w:rsidDel="00000000" w:rsidR="00000000" w:rsidRPr="00000000">
        <w:rPr>
          <w:rFonts w:ascii="Arial" w:cs="Arial" w:eastAsia="Arial" w:hAnsi="Arial"/>
          <w:i w:val="1"/>
          <w:sz w:val="22"/>
          <w:szCs w:val="22"/>
          <w:rtl w:val="0"/>
        </w:rPr>
        <w:t xml:space="preserve">(Wait for a few answers).  </w:t>
      </w:r>
      <w:r w:rsidDel="00000000" w:rsidR="00000000" w:rsidRPr="00000000">
        <w:rPr>
          <w:rFonts w:ascii="Arial" w:cs="Arial" w:eastAsia="Arial" w:hAnsi="Arial"/>
          <w:sz w:val="22"/>
          <w:szCs w:val="22"/>
          <w:rtl w:val="0"/>
        </w:rPr>
        <w:t xml:space="preserve">Yes, it’s for climbing and everyone who learns all 9 memory verses this year will be part of our “Indoor Rock Climbing celebration.  So be sure to work hard and reach the top!   Let’s work on the September memory verse now.  Check out this video. “</w:t>
      </w:r>
    </w:p>
    <w:p w:rsidR="00000000" w:rsidDel="00000000" w:rsidP="00000000" w:rsidRDefault="00000000" w:rsidRPr="00000000" w14:paraId="0000002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A">
      <w:pPr>
        <w:pageBreakBefore w:val="0"/>
        <w:rPr>
          <w:rFonts w:ascii="Arial" w:cs="Arial" w:eastAsia="Arial" w:hAnsi="Arial"/>
          <w:sz w:val="22"/>
          <w:szCs w:val="22"/>
        </w:rPr>
      </w:pPr>
      <w:r w:rsidDel="00000000" w:rsidR="00000000" w:rsidRPr="00000000">
        <w:rPr>
          <w:rFonts w:ascii="Arial" w:cs="Arial" w:eastAsia="Arial" w:hAnsi="Arial"/>
          <w:b w:val="1"/>
          <w:i w:val="1"/>
          <w:sz w:val="22"/>
          <w:szCs w:val="22"/>
          <w:highlight w:val="yellow"/>
          <w:rtl w:val="0"/>
        </w:rPr>
        <w:t xml:space="preserve">CG:</w:t>
      </w:r>
      <w:r w:rsidDel="00000000" w:rsidR="00000000" w:rsidRPr="00000000">
        <w:rPr>
          <w:rFonts w:ascii="Arial" w:cs="Arial" w:eastAsia="Arial" w:hAnsi="Arial"/>
          <w:i w:val="1"/>
          <w:sz w:val="22"/>
          <w:szCs w:val="22"/>
          <w:highlight w:val="yellow"/>
          <w:rtl w:val="0"/>
        </w:rPr>
        <w:t xml:space="preserve"> Memory Verse Slide</w:t>
      </w:r>
      <w:r w:rsidDel="00000000" w:rsidR="00000000" w:rsidRPr="00000000">
        <w:rPr>
          <w:rtl w:val="0"/>
        </w:rPr>
      </w:r>
    </w:p>
    <w:p w:rsidR="00000000" w:rsidDel="00000000" w:rsidP="00000000" w:rsidRDefault="00000000" w:rsidRPr="00000000" w14:paraId="0000002B">
      <w:pPr>
        <w:pageBreakBefore w:val="0"/>
        <w:widowControl w:val="0"/>
        <w:spacing w:line="276" w:lineRule="auto"/>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2C">
      <w:pPr>
        <w:pageBreakBefore w:val="0"/>
        <w:widowControl w:val="0"/>
        <w:spacing w:line="276"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He replied, “Instead, blessed are those who hear God’s word and obey it.”</w:t>
      </w:r>
    </w:p>
    <w:p w:rsidR="00000000" w:rsidDel="00000000" w:rsidP="00000000" w:rsidRDefault="00000000" w:rsidRPr="00000000" w14:paraId="0000002D">
      <w:pPr>
        <w:pageBreakBefore w:val="0"/>
        <w:widowControl w:val="0"/>
        <w:spacing w:line="276" w:lineRule="auto"/>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Luke 11:28 (NIrV) </w:t>
      </w:r>
    </w:p>
    <w:tbl>
      <w:tblPr>
        <w:tblStyle w:val="Table1"/>
        <w:tblW w:w="95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0"/>
        <w:gridCol w:w="6360"/>
        <w:tblGridChange w:id="0">
          <w:tblGrid>
            <w:gridCol w:w="3150"/>
            <w:gridCol w:w="6360"/>
          </w:tblGrid>
        </w:tblGridChange>
      </w:tblGrid>
      <w:tr>
        <w:trPr>
          <w:cantSplit w:val="0"/>
          <w:trHeight w:val="2720" w:hRule="atLeast"/>
          <w:tblHeader w:val="0"/>
        </w:trPr>
        <w:tc>
          <w:tcP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spacing w:line="276" w:lineRule="auto"/>
              <w:ind w:left="140" w:right="140" w:firstLine="0"/>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He replied</w:t>
            </w:r>
          </w:p>
          <w:p w:rsidR="00000000" w:rsidDel="00000000" w:rsidP="00000000" w:rsidRDefault="00000000" w:rsidRPr="00000000" w14:paraId="0000002F">
            <w:pPr>
              <w:pageBreakBefore w:val="0"/>
              <w:widowControl w:val="0"/>
              <w:spacing w:line="276" w:lineRule="auto"/>
              <w:ind w:left="140" w:right="140" w:firstLine="0"/>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Instead blessed are those </w:t>
            </w:r>
          </w:p>
          <w:p w:rsidR="00000000" w:rsidDel="00000000" w:rsidP="00000000" w:rsidRDefault="00000000" w:rsidRPr="00000000" w14:paraId="00000030">
            <w:pPr>
              <w:pageBreakBefore w:val="0"/>
              <w:widowControl w:val="0"/>
              <w:spacing w:line="276" w:lineRule="auto"/>
              <w:ind w:left="140" w:right="140" w:firstLine="0"/>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Who hear</w:t>
            </w:r>
          </w:p>
          <w:p w:rsidR="00000000" w:rsidDel="00000000" w:rsidP="00000000" w:rsidRDefault="00000000" w:rsidRPr="00000000" w14:paraId="00000031">
            <w:pPr>
              <w:pageBreakBefore w:val="0"/>
              <w:widowControl w:val="0"/>
              <w:spacing w:line="276" w:lineRule="auto"/>
              <w:ind w:left="140" w:right="140" w:firstLine="0"/>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God’s word </w:t>
            </w:r>
          </w:p>
          <w:p w:rsidR="00000000" w:rsidDel="00000000" w:rsidP="00000000" w:rsidRDefault="00000000" w:rsidRPr="00000000" w14:paraId="00000032">
            <w:pPr>
              <w:pageBreakBefore w:val="0"/>
              <w:widowControl w:val="0"/>
              <w:spacing w:line="276" w:lineRule="auto"/>
              <w:ind w:left="140" w:right="140" w:firstLine="0"/>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And obey it </w:t>
            </w:r>
          </w:p>
          <w:p w:rsidR="00000000" w:rsidDel="00000000" w:rsidP="00000000" w:rsidRDefault="00000000" w:rsidRPr="00000000" w14:paraId="00000033">
            <w:pPr>
              <w:pageBreakBefore w:val="0"/>
              <w:widowControl w:val="0"/>
              <w:spacing w:line="276" w:lineRule="auto"/>
              <w:ind w:left="140" w:right="140" w:firstLine="0"/>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Luke</w:t>
            </w:r>
          </w:p>
          <w:p w:rsidR="00000000" w:rsidDel="00000000" w:rsidP="00000000" w:rsidRDefault="00000000" w:rsidRPr="00000000" w14:paraId="00000034">
            <w:pPr>
              <w:pageBreakBefore w:val="0"/>
              <w:widowControl w:val="0"/>
              <w:spacing w:line="276" w:lineRule="auto"/>
              <w:ind w:left="140" w:right="140" w:firstLine="0"/>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11:</w:t>
            </w:r>
          </w:p>
          <w:p w:rsidR="00000000" w:rsidDel="00000000" w:rsidP="00000000" w:rsidRDefault="00000000" w:rsidRPr="00000000" w14:paraId="00000035">
            <w:pPr>
              <w:pageBreakBefore w:val="0"/>
              <w:widowControl w:val="0"/>
              <w:spacing w:line="276" w:lineRule="auto"/>
              <w:ind w:left="140" w:right="140" w:firstLine="0"/>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28</w:t>
            </w:r>
          </w:p>
        </w:tc>
        <w:tc>
          <w:tcPr>
            <w:tcMar>
              <w:top w:w="100.0" w:type="dxa"/>
              <w:left w:w="100.0" w:type="dxa"/>
              <w:bottom w:w="100.0" w:type="dxa"/>
              <w:right w:w="100.0" w:type="dxa"/>
            </w:tcMar>
            <w:vAlign w:val="top"/>
          </w:tcPr>
          <w:p w:rsidR="00000000" w:rsidDel="00000000" w:rsidP="00000000" w:rsidRDefault="00000000" w:rsidRPr="00000000" w14:paraId="00000036">
            <w:pPr>
              <w:pageBreakBefore w:val="0"/>
              <w:widowControl w:val="0"/>
              <w:spacing w:line="276" w:lineRule="auto"/>
              <w:ind w:left="140" w:right="140" w:firstLine="0"/>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Touch your hand to your mouth and bring it back down</w:t>
            </w:r>
          </w:p>
          <w:p w:rsidR="00000000" w:rsidDel="00000000" w:rsidP="00000000" w:rsidRDefault="00000000" w:rsidRPr="00000000" w14:paraId="00000037">
            <w:pPr>
              <w:pageBreakBefore w:val="0"/>
              <w:widowControl w:val="0"/>
              <w:spacing w:line="276" w:lineRule="auto"/>
              <w:ind w:left="140" w:right="140" w:firstLine="0"/>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Hold your hands like you are praying </w:t>
            </w:r>
          </w:p>
          <w:p w:rsidR="00000000" w:rsidDel="00000000" w:rsidP="00000000" w:rsidRDefault="00000000" w:rsidRPr="00000000" w14:paraId="00000038">
            <w:pPr>
              <w:pageBreakBefore w:val="0"/>
              <w:widowControl w:val="0"/>
              <w:spacing w:line="276" w:lineRule="auto"/>
              <w:ind w:left="140" w:right="140" w:firstLine="0"/>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Hold your hand up to your ear</w:t>
            </w:r>
          </w:p>
          <w:p w:rsidR="00000000" w:rsidDel="00000000" w:rsidP="00000000" w:rsidRDefault="00000000" w:rsidRPr="00000000" w14:paraId="00000039">
            <w:pPr>
              <w:pageBreakBefore w:val="0"/>
              <w:widowControl w:val="0"/>
              <w:spacing w:line="276" w:lineRule="auto"/>
              <w:ind w:left="140" w:right="140" w:firstLine="0"/>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Act like you are hold an open bible in your hands</w:t>
            </w:r>
          </w:p>
          <w:p w:rsidR="00000000" w:rsidDel="00000000" w:rsidP="00000000" w:rsidRDefault="00000000" w:rsidRPr="00000000" w14:paraId="0000003A">
            <w:pPr>
              <w:pageBreakBefore w:val="0"/>
              <w:widowControl w:val="0"/>
              <w:spacing w:line="276" w:lineRule="auto"/>
              <w:ind w:left="140" w:right="140" w:firstLine="0"/>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Point to the palm of your left hand</w:t>
            </w:r>
          </w:p>
          <w:p w:rsidR="00000000" w:rsidDel="00000000" w:rsidP="00000000" w:rsidRDefault="00000000" w:rsidRPr="00000000" w14:paraId="0000003B">
            <w:pPr>
              <w:pageBreakBefore w:val="0"/>
              <w:widowControl w:val="0"/>
              <w:spacing w:line="276" w:lineRule="auto"/>
              <w:ind w:left="140" w:right="140" w:firstLine="0"/>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Make an L with your left hand</w:t>
            </w:r>
          </w:p>
          <w:p w:rsidR="00000000" w:rsidDel="00000000" w:rsidP="00000000" w:rsidRDefault="00000000" w:rsidRPr="00000000" w14:paraId="0000003C">
            <w:pPr>
              <w:pageBreakBefore w:val="0"/>
              <w:widowControl w:val="0"/>
              <w:spacing w:line="276" w:lineRule="auto"/>
              <w:ind w:left="140" w:right="140" w:firstLine="0"/>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Make a #1 with your left hand and a #1 with your right hand </w:t>
            </w:r>
          </w:p>
          <w:p w:rsidR="00000000" w:rsidDel="00000000" w:rsidP="00000000" w:rsidRDefault="00000000" w:rsidRPr="00000000" w14:paraId="0000003D">
            <w:pPr>
              <w:pageBreakBefore w:val="0"/>
              <w:widowControl w:val="0"/>
              <w:spacing w:line="276" w:lineRule="auto"/>
              <w:ind w:left="140" w:right="140" w:firstLine="0"/>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Flash a #2 with your right hand and then a #8</w:t>
            </w:r>
          </w:p>
          <w:p w:rsidR="00000000" w:rsidDel="00000000" w:rsidP="00000000" w:rsidRDefault="00000000" w:rsidRPr="00000000" w14:paraId="0000003E">
            <w:pPr>
              <w:pageBreakBefore w:val="0"/>
              <w:widowControl w:val="0"/>
              <w:spacing w:line="276" w:lineRule="auto"/>
              <w:ind w:left="140" w:right="140" w:firstLine="0"/>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 </w:t>
            </w:r>
          </w:p>
        </w:tc>
      </w:tr>
    </w:tbl>
    <w:p w:rsidR="00000000" w:rsidDel="00000000" w:rsidP="00000000" w:rsidRDefault="00000000" w:rsidRPr="00000000" w14:paraId="0000003F">
      <w:pPr>
        <w:pageBreakBefore w:val="0"/>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pageBreakBefore w:val="0"/>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pageBreakBefore w:val="0"/>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pageBreakBefore w:val="0"/>
        <w:rPr>
          <w:rFonts w:ascii="Times New Roman" w:cs="Times New Roman" w:eastAsia="Times New Roman" w:hAnsi="Times New Roman"/>
        </w:rPr>
      </w:pPr>
      <w:r w:rsidDel="00000000" w:rsidR="00000000" w:rsidRPr="00000000">
        <w:rPr>
          <w:rFonts w:ascii="Arial" w:cs="Arial" w:eastAsia="Arial" w:hAnsi="Arial"/>
          <w:b w:val="1"/>
          <w:color w:val="ff0000"/>
          <w:sz w:val="48"/>
          <w:szCs w:val="48"/>
          <w:rtl w:val="0"/>
        </w:rPr>
        <w:t xml:space="preserve">Worship:</w:t>
      </w:r>
      <w:r w:rsidDel="00000000" w:rsidR="00000000" w:rsidRPr="00000000">
        <w:rPr>
          <w:rtl w:val="0"/>
        </w:rPr>
      </w:r>
    </w:p>
    <w:p w:rsidR="00000000" w:rsidDel="00000000" w:rsidP="00000000" w:rsidRDefault="00000000" w:rsidRPr="00000000" w14:paraId="00000043">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WORSHIP LEADER:</w:t>
      </w:r>
      <w:r w:rsidDel="00000000" w:rsidR="00000000" w:rsidRPr="00000000">
        <w:rPr>
          <w:rFonts w:ascii="Arial" w:cs="Arial" w:eastAsia="Arial" w:hAnsi="Arial"/>
          <w:sz w:val="22"/>
          <w:szCs w:val="22"/>
          <w:rtl w:val="0"/>
        </w:rPr>
        <w:t xml:space="preserve"> Everyone stand up because it is time to dance and sing for God! </w:t>
      </w:r>
    </w:p>
    <w:p w:rsidR="00000000" w:rsidDel="00000000" w:rsidP="00000000" w:rsidRDefault="00000000" w:rsidRPr="00000000" w14:paraId="00000044">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SONG #1:</w:t>
      </w:r>
      <w:r w:rsidDel="00000000" w:rsidR="00000000" w:rsidRPr="00000000">
        <w:rPr>
          <w:rFonts w:ascii="Arial" w:cs="Arial" w:eastAsia="Arial" w:hAnsi="Arial"/>
          <w:sz w:val="22"/>
          <w:szCs w:val="22"/>
          <w:rtl w:val="0"/>
        </w:rPr>
        <w:t xml:space="preserve"> Let’s Get A Little Crazy</w:t>
      </w:r>
    </w:p>
    <w:p w:rsidR="00000000" w:rsidDel="00000000" w:rsidP="00000000" w:rsidRDefault="00000000" w:rsidRPr="00000000" w14:paraId="00000046">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SONG #2:</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Fortnite song</w:t>
      </w:r>
    </w:p>
    <w:p w:rsidR="00000000" w:rsidDel="00000000" w:rsidP="00000000" w:rsidRDefault="00000000" w:rsidRPr="00000000" w14:paraId="00000047">
      <w:pPr>
        <w:pageBreakBefore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SONG #3:</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Live it Out</w:t>
      </w:r>
    </w:p>
    <w:p w:rsidR="00000000" w:rsidDel="00000000" w:rsidP="00000000" w:rsidRDefault="00000000" w:rsidRPr="00000000" w14:paraId="00000048">
      <w:pPr>
        <w:pageBreakBefore w:val="0"/>
        <w:rPr>
          <w:rFonts w:ascii="Arial" w:cs="Arial" w:eastAsia="Arial" w:hAnsi="Arial"/>
          <w:color w:val="ff0000"/>
          <w:sz w:val="22"/>
          <w:szCs w:val="22"/>
        </w:rPr>
      </w:pPr>
      <w:r w:rsidDel="00000000" w:rsidR="00000000" w:rsidRPr="00000000">
        <w:rPr>
          <w:rFonts w:ascii="Arial" w:cs="Arial" w:eastAsia="Arial" w:hAnsi="Arial"/>
          <w:b w:val="1"/>
          <w:sz w:val="22"/>
          <w:szCs w:val="22"/>
          <w:rtl w:val="0"/>
        </w:rPr>
        <w:t xml:space="preserve">SONG #4:</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At The Top of My Lungs</w:t>
      </w:r>
      <w:r w:rsidDel="00000000" w:rsidR="00000000" w:rsidRPr="00000000">
        <w:rPr>
          <w:rtl w:val="0"/>
        </w:rPr>
      </w:r>
    </w:p>
    <w:p w:rsidR="00000000" w:rsidDel="00000000" w:rsidP="00000000" w:rsidRDefault="00000000" w:rsidRPr="00000000" w14:paraId="00000049">
      <w:pPr>
        <w:pageBreakBefore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pageBreakBefore w:val="0"/>
        <w:widowControl w:val="0"/>
        <w:rPr>
          <w:rFonts w:ascii="Arial" w:cs="Arial" w:eastAsia="Arial" w:hAnsi="Arial"/>
          <w:b w:val="1"/>
          <w:smallCaps w:val="1"/>
          <w:color w:val="ff0000"/>
          <w:sz w:val="22"/>
          <w:szCs w:val="22"/>
        </w:rPr>
      </w:pPr>
      <w:r w:rsidDel="00000000" w:rsidR="00000000" w:rsidRPr="00000000">
        <w:rPr>
          <w:rtl w:val="0"/>
        </w:rPr>
      </w:r>
    </w:p>
    <w:p w:rsidR="00000000" w:rsidDel="00000000" w:rsidP="00000000" w:rsidRDefault="00000000" w:rsidRPr="00000000" w14:paraId="0000004B">
      <w:pPr>
        <w:pageBreakBefore w:val="0"/>
        <w:widowControl w:val="0"/>
        <w:rPr>
          <w:rFonts w:ascii="Arial" w:cs="Arial" w:eastAsia="Arial" w:hAnsi="Arial"/>
          <w:b w:val="1"/>
          <w:color w:val="ff0000"/>
          <w:sz w:val="22"/>
          <w:szCs w:val="22"/>
        </w:rPr>
      </w:pPr>
      <w:r w:rsidDel="00000000" w:rsidR="00000000" w:rsidRPr="00000000">
        <w:rPr>
          <w:rFonts w:ascii="Arial" w:cs="Arial" w:eastAsia="Arial" w:hAnsi="Arial"/>
          <w:b w:val="1"/>
          <w:smallCaps w:val="1"/>
          <w:color w:val="ff0000"/>
          <w:sz w:val="22"/>
          <w:szCs w:val="22"/>
          <w:rtl w:val="0"/>
        </w:rPr>
        <w:t xml:space="preserve">SETTING UP THE STORY</w:t>
      </w:r>
      <w:r w:rsidDel="00000000" w:rsidR="00000000" w:rsidRPr="00000000">
        <w:rPr>
          <w:rtl w:val="0"/>
        </w:rPr>
      </w:r>
    </w:p>
    <w:p w:rsidR="00000000" w:rsidDel="00000000" w:rsidP="00000000" w:rsidRDefault="00000000" w:rsidRPr="00000000" w14:paraId="0000004C">
      <w:pPr>
        <w:pageBreakBefore w:val="0"/>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HOST</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Today we get to learn all about the basics of the bible. Check out this video to see what makes the Bible so unique. </w:t>
      </w:r>
    </w:p>
    <w:p w:rsidR="00000000" w:rsidDel="00000000" w:rsidP="00000000" w:rsidRDefault="00000000" w:rsidRPr="00000000" w14:paraId="0000004D">
      <w:pPr>
        <w:pageBreakBefore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pageBreakBefore w:val="0"/>
        <w:spacing w:line="276" w:lineRule="auto"/>
        <w:ind w:left="2880" w:firstLine="72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[3</w:t>
      </w:r>
      <w:r w:rsidDel="00000000" w:rsidR="00000000" w:rsidRPr="00000000">
        <w:rPr>
          <w:rFonts w:ascii="Arial" w:cs="Arial" w:eastAsia="Arial" w:hAnsi="Arial"/>
          <w:i w:val="1"/>
          <w:sz w:val="22"/>
          <w:szCs w:val="22"/>
          <w:vertAlign w:val="superscript"/>
          <w:rtl w:val="0"/>
        </w:rPr>
        <w:t xml:space="preserve">rd</w:t>
      </w:r>
      <w:r w:rsidDel="00000000" w:rsidR="00000000" w:rsidRPr="00000000">
        <w:rPr>
          <w:rFonts w:ascii="Arial" w:cs="Arial" w:eastAsia="Arial" w:hAnsi="Arial"/>
          <w:i w:val="1"/>
          <w:sz w:val="22"/>
          <w:szCs w:val="22"/>
          <w:rtl w:val="0"/>
        </w:rPr>
        <w:t xml:space="preserve"> &amp; 4</w:t>
      </w:r>
      <w:r w:rsidDel="00000000" w:rsidR="00000000" w:rsidRPr="00000000">
        <w:rPr>
          <w:rFonts w:ascii="Arial" w:cs="Arial" w:eastAsia="Arial" w:hAnsi="Arial"/>
          <w:i w:val="1"/>
          <w:sz w:val="22"/>
          <w:szCs w:val="22"/>
          <w:vertAlign w:val="superscript"/>
          <w:rtl w:val="0"/>
        </w:rPr>
        <w:t xml:space="preserve">th</w:t>
      </w:r>
      <w:r w:rsidDel="00000000" w:rsidR="00000000" w:rsidRPr="00000000">
        <w:rPr>
          <w:rFonts w:ascii="Arial" w:cs="Arial" w:eastAsia="Arial" w:hAnsi="Arial"/>
          <w:i w:val="1"/>
          <w:sz w:val="22"/>
          <w:szCs w:val="22"/>
          <w:rtl w:val="0"/>
        </w:rPr>
        <w:t xml:space="preserve"> graders may be dismissed to watch their own video]</w:t>
      </w:r>
    </w:p>
    <w:p w:rsidR="00000000" w:rsidDel="00000000" w:rsidP="00000000" w:rsidRDefault="00000000" w:rsidRPr="00000000" w14:paraId="0000004F">
      <w:pPr>
        <w:pageBreakBefore w:val="0"/>
        <w:spacing w:line="276" w:lineRule="auto"/>
        <w:ind w:left="2880" w:firstLine="720"/>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Fonts w:ascii="Arial" w:cs="Arial" w:eastAsia="Arial" w:hAnsi="Arial"/>
          <w:b w:val="1"/>
          <w:color w:val="ff0000"/>
          <w:sz w:val="48"/>
          <w:szCs w:val="48"/>
          <w:rtl w:val="0"/>
        </w:rPr>
        <w:t xml:space="preserve">Main Story</w:t>
      </w:r>
      <w:r w:rsidDel="00000000" w:rsidR="00000000" w:rsidRPr="00000000">
        <w:rPr>
          <w:rtl w:val="0"/>
        </w:rPr>
      </w:r>
    </w:p>
    <w:p w:rsidR="00000000" w:rsidDel="00000000" w:rsidP="00000000" w:rsidRDefault="00000000" w:rsidRPr="00000000" w14:paraId="00000051">
      <w:pPr>
        <w:pageBreakBefore w:val="0"/>
        <w:rPr>
          <w:rFonts w:ascii="Arial" w:cs="Arial" w:eastAsia="Arial" w:hAnsi="Arial"/>
          <w:b w:val="1"/>
          <w:color w:val="ff0000"/>
          <w:sz w:val="40"/>
          <w:szCs w:val="40"/>
        </w:rPr>
      </w:pPr>
      <w:r w:rsidDel="00000000" w:rsidR="00000000" w:rsidRPr="00000000">
        <w:rPr>
          <w:rFonts w:ascii="Arial" w:cs="Arial" w:eastAsia="Arial" w:hAnsi="Arial"/>
          <w:b w:val="1"/>
          <w:rtl w:val="0"/>
        </w:rPr>
        <w:t xml:space="preserve">PLAY INTRO/MAIN/OUTRO VIDEOS</w:t>
      </w:r>
      <w:r w:rsidDel="00000000" w:rsidR="00000000" w:rsidRPr="00000000">
        <w:rPr>
          <w:rtl w:val="0"/>
        </w:rPr>
      </w:r>
    </w:p>
    <w:p w:rsidR="00000000" w:rsidDel="00000000" w:rsidP="00000000" w:rsidRDefault="00000000" w:rsidRPr="00000000" w14:paraId="00000052">
      <w:pPr>
        <w:pageBreakBefore w:val="0"/>
        <w:widowControl w:val="0"/>
        <w:spacing w:line="276" w:lineRule="auto"/>
        <w:rPr>
          <w:rFonts w:ascii="Arial" w:cs="Arial" w:eastAsia="Arial" w:hAnsi="Arial"/>
          <w:b w:val="1"/>
          <w:color w:val="ff0000"/>
          <w:sz w:val="22"/>
          <w:szCs w:val="22"/>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53">
      <w:pPr>
        <w:pageBreakBefore w:val="0"/>
        <w:widowControl w:val="0"/>
        <w:spacing w:line="276" w:lineRule="auto"/>
        <w:rPr>
          <w:rFonts w:ascii="Arial" w:cs="Arial" w:eastAsia="Arial" w:hAnsi="Arial"/>
          <w:color w:val="000000"/>
          <w:sz w:val="22"/>
          <w:szCs w:val="22"/>
          <w:vertAlign w:val="baseline"/>
        </w:rPr>
      </w:pPr>
      <w:r w:rsidDel="00000000" w:rsidR="00000000" w:rsidRPr="00000000">
        <w:rPr>
          <w:rFonts w:ascii="Arial" w:cs="Arial" w:eastAsia="Arial" w:hAnsi="Arial"/>
          <w:b w:val="1"/>
          <w:smallCaps w:val="1"/>
          <w:color w:val="ff0000"/>
          <w:sz w:val="22"/>
          <w:szCs w:val="22"/>
          <w:rtl w:val="0"/>
        </w:rPr>
        <w:t xml:space="preserve">WRAPPING UP THE STORY</w:t>
      </w:r>
      <w:r w:rsidDel="00000000" w:rsidR="00000000" w:rsidRPr="00000000">
        <w:rPr>
          <w:rtl w:val="0"/>
        </w:rPr>
      </w:r>
    </w:p>
    <w:p w:rsidR="00000000" w:rsidDel="00000000" w:rsidP="00000000" w:rsidRDefault="00000000" w:rsidRPr="00000000" w14:paraId="00000054">
      <w:pPr>
        <w:pageBreakBefore w:val="0"/>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HOST:</w:t>
      </w:r>
      <w:r w:rsidDel="00000000" w:rsidR="00000000" w:rsidRPr="00000000">
        <w:rPr>
          <w:rFonts w:ascii="Arial" w:cs="Arial" w:eastAsia="Arial" w:hAnsi="Arial"/>
          <w:sz w:val="22"/>
          <w:szCs w:val="22"/>
          <w:rtl w:val="0"/>
        </w:rPr>
        <w:t xml:space="preserve">  Wow! That was a lot of information! We got to learn about the Old and New testaments. Can anybody tell me how many books of the bible are in the Old testament? </w:t>
      </w:r>
      <w:r w:rsidDel="00000000" w:rsidR="00000000" w:rsidRPr="00000000">
        <w:rPr>
          <w:rFonts w:ascii="Arial" w:cs="Arial" w:eastAsia="Arial" w:hAnsi="Arial"/>
          <w:b w:val="1"/>
          <w:sz w:val="22"/>
          <w:szCs w:val="22"/>
          <w:rtl w:val="0"/>
        </w:rPr>
        <w:t xml:space="preserve">[39 books] </w:t>
      </w:r>
      <w:r w:rsidDel="00000000" w:rsidR="00000000" w:rsidRPr="00000000">
        <w:rPr>
          <w:rFonts w:ascii="Arial" w:cs="Arial" w:eastAsia="Arial" w:hAnsi="Arial"/>
          <w:sz w:val="22"/>
          <w:szCs w:val="22"/>
          <w:rtl w:val="0"/>
        </w:rPr>
        <w:t xml:space="preserve">You’re right! How many books are in the New testament? </w:t>
      </w:r>
      <w:r w:rsidDel="00000000" w:rsidR="00000000" w:rsidRPr="00000000">
        <w:rPr>
          <w:rFonts w:ascii="Arial" w:cs="Arial" w:eastAsia="Arial" w:hAnsi="Arial"/>
          <w:b w:val="1"/>
          <w:sz w:val="22"/>
          <w:szCs w:val="22"/>
          <w:rtl w:val="0"/>
        </w:rPr>
        <w:t xml:space="preserve">[27 books] </w:t>
      </w:r>
      <w:r w:rsidDel="00000000" w:rsidR="00000000" w:rsidRPr="00000000">
        <w:rPr>
          <w:rFonts w:ascii="Arial" w:cs="Arial" w:eastAsia="Arial" w:hAnsi="Arial"/>
          <w:sz w:val="22"/>
          <w:szCs w:val="22"/>
          <w:rtl w:val="0"/>
        </w:rPr>
        <w:t xml:space="preserve">Awesome job! You all listened well during our video today! There is a lot to the Bible but everything in it is true and there are some amazing stories we can learn from. That brings me to our bottom line. </w:t>
      </w:r>
    </w:p>
    <w:p w:rsidR="00000000" w:rsidDel="00000000" w:rsidP="00000000" w:rsidRDefault="00000000" w:rsidRPr="00000000" w14:paraId="00000055">
      <w:pPr>
        <w:pageBreakBefore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pageBreakBefore w:val="0"/>
        <w:spacing w:line="276" w:lineRule="auto"/>
        <w:rPr>
          <w:rFonts w:ascii="Arial" w:cs="Arial" w:eastAsia="Arial" w:hAnsi="Arial"/>
          <w:sz w:val="22"/>
          <w:szCs w:val="22"/>
        </w:rPr>
      </w:pPr>
      <w:r w:rsidDel="00000000" w:rsidR="00000000" w:rsidRPr="00000000">
        <w:rPr>
          <w:rFonts w:ascii="Arial" w:cs="Arial" w:eastAsia="Arial" w:hAnsi="Arial"/>
          <w:b w:val="1"/>
          <w:i w:val="1"/>
          <w:sz w:val="22"/>
          <w:szCs w:val="22"/>
          <w:highlight w:val="yellow"/>
          <w:rtl w:val="0"/>
        </w:rPr>
        <w:t xml:space="preserve">CG:</w:t>
      </w:r>
      <w:r w:rsidDel="00000000" w:rsidR="00000000" w:rsidRPr="00000000">
        <w:rPr>
          <w:rFonts w:ascii="Arial" w:cs="Arial" w:eastAsia="Arial" w:hAnsi="Arial"/>
          <w:i w:val="1"/>
          <w:sz w:val="22"/>
          <w:szCs w:val="22"/>
          <w:highlight w:val="yellow"/>
          <w:rtl w:val="0"/>
        </w:rPr>
        <w:t xml:space="preserve"> Bottom Line Slide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7">
      <w:pPr>
        <w:pageBreakBefore w:val="0"/>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8">
      <w:pPr>
        <w:pageBreakBefore w:val="0"/>
        <w:spacing w:line="276" w:lineRule="auto"/>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PRAY</w:t>
      </w:r>
    </w:p>
    <w:p w:rsidR="00000000" w:rsidDel="00000000" w:rsidP="00000000" w:rsidRDefault="00000000" w:rsidRPr="00000000" w14:paraId="00000059">
      <w:pPr>
        <w:pageBreakBefore w:val="0"/>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Say a quick prayer </w:t>
      </w:r>
      <w:r w:rsidDel="00000000" w:rsidR="00000000" w:rsidRPr="00000000">
        <w:rPr>
          <w:rFonts w:ascii="Arial" w:cs="Arial" w:eastAsia="Arial" w:hAnsi="Arial"/>
          <w:sz w:val="22"/>
          <w:szCs w:val="22"/>
          <w:rtl w:val="0"/>
        </w:rPr>
        <w:tab/>
        <w:tab/>
        <w:tab/>
        <w:tab/>
        <w:tab/>
        <w:tab/>
        <w:tab/>
        <w:tab/>
      </w:r>
    </w:p>
    <w:p w:rsidR="00000000" w:rsidDel="00000000" w:rsidP="00000000" w:rsidRDefault="00000000" w:rsidRPr="00000000" w14:paraId="0000005A">
      <w:pPr>
        <w:pageBreakBefore w:val="0"/>
        <w:spacing w:line="276" w:lineRule="auto"/>
        <w:ind w:left="5760" w:firstLine="720"/>
        <w:rPr>
          <w:rFonts w:ascii="Arial" w:cs="Arial" w:eastAsia="Arial" w:hAnsi="Arial"/>
          <w:b w:val="1"/>
          <w:sz w:val="28"/>
          <w:szCs w:val="28"/>
        </w:rPr>
      </w:pPr>
      <w:r w:rsidDel="00000000" w:rsidR="00000000" w:rsidRPr="00000000">
        <w:rPr>
          <w:rFonts w:ascii="Arial" w:cs="Arial" w:eastAsia="Arial" w:hAnsi="Arial"/>
          <w:i w:val="1"/>
          <w:sz w:val="22"/>
          <w:szCs w:val="22"/>
          <w:rtl w:val="0"/>
        </w:rPr>
        <w:t xml:space="preserve">Dismiss kids to small groups</w:t>
      </w:r>
      <w:r w:rsidDel="00000000" w:rsidR="00000000" w:rsidRPr="00000000">
        <w:rPr>
          <w:rFonts w:ascii="Arial" w:cs="Arial" w:eastAsia="Arial" w:hAnsi="Arial"/>
          <w:b w:val="1"/>
          <w:sz w:val="28"/>
          <w:szCs w:val="28"/>
          <w:rtl w:val="0"/>
        </w:rPr>
        <w:t xml:space="preserve"> </w:t>
      </w:r>
      <w:r w:rsidDel="00000000" w:rsidR="00000000" w:rsidRPr="00000000">
        <w:rPr>
          <w:rtl w:val="0"/>
        </w:rPr>
      </w:r>
    </w:p>
    <w:sectPr>
      <w:headerReference r:id="rId6" w:type="default"/>
      <w:footerReference r:id="rId7" w:type="default"/>
      <w:footerReference r:id="rId8" w:type="first"/>
      <w:footerReference r:id="rId9" w:type="even"/>
      <w:pgSz w:h="15840" w:w="12240" w:orient="portrait"/>
      <w:pgMar w:bottom="1800" w:top="180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mbria"/>
  <w:font w:name="Arial"/>
  <w:font w:name="Georgia"/>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©2018 The reThink Group, Inc. All rights reserved. • </w:t>
    </w:r>
    <w:hyperlink r:id="rId1">
      <w:r w:rsidDel="00000000" w:rsidR="00000000" w:rsidRPr="00000000">
        <w:rPr>
          <w:rFonts w:ascii="Arial" w:cs="Arial" w:eastAsia="Arial" w:hAnsi="Arial"/>
          <w:b w:val="0"/>
          <w:i w:val="0"/>
          <w:smallCaps w:val="0"/>
          <w:strike w:val="0"/>
          <w:color w:val="0000ff"/>
          <w:sz w:val="16"/>
          <w:szCs w:val="16"/>
          <w:u w:val="single"/>
          <w:shd w:fill="auto" w:val="clear"/>
          <w:vertAlign w:val="baseline"/>
          <w:rtl w:val="0"/>
        </w:rPr>
        <w:t xml:space="preserve">www.ThinkOrange.com</w:t>
      </w:r>
    </w:hyperlink>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106312"/>
        <w:sz w:val="16"/>
        <w:szCs w:val="16"/>
        <w:u w:val="none"/>
        <w:shd w:fill="auto" w:val="clear"/>
        <w:vertAlign w:val="baseline"/>
        <w:rtl w:val="0"/>
      </w:rPr>
      <w:t xml:space="preserve">If you change the content of this document, please add to the copyright: Adapted by (your name/organization name/date).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60">
    <w:pPr>
      <w:pageBreakBefore w:val="0"/>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Classified - Internal use</w:t>
    </w:r>
  </w:p>
  <w:p w:rsidR="00000000" w:rsidDel="00000000" w:rsidP="00000000" w:rsidRDefault="00000000" w:rsidRPr="00000000" w14:paraId="00000064">
    <w:pPr>
      <w:pageBreakBefore w:val="0"/>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64"/>
      </w:tabs>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252 Groups</w:t>
      <w:tab/>
      <w:tab/>
      <w:tab/>
      <w:tab/>
      <w:tab/>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16"/>
        <w:szCs w:val="16"/>
        <w:rtl w:val="0"/>
      </w:rPr>
      <w:t xml:space="preserve">September 8, 2019</w:t>
    </w:r>
    <w:r w:rsidDel="00000000" w:rsidR="00000000" w:rsidRPr="00000000">
      <w:rPr>
        <w:rtl w:val="0"/>
      </w:rPr>
    </w:r>
  </w:p>
  <w:p w:rsidR="00000000" w:rsidDel="00000000" w:rsidP="00000000" w:rsidRDefault="00000000" w:rsidRPr="00000000" w14:paraId="0000005C">
    <w:pPr>
      <w:pageBreakBefore w:val="0"/>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pageBreakBefore w:val="0"/>
      <w:spacing w:after="60" w:before="240" w:lineRule="auto"/>
    </w:pPr>
    <w:rPr>
      <w:rFonts w:ascii="Cambria" w:cs="Cambria" w:eastAsia="Cambria" w:hAnsi="Cambria"/>
      <w:b w:val="1"/>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rFonts w:ascii="Arial" w:cs="Arial" w:eastAsia="Arial" w:hAnsi="Arial"/>
      <w:b w:val="1"/>
      <w:sz w:val="44"/>
      <w:szCs w:val="44"/>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whatisoran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92EEA46EF28249BC4D743588ABA622" ma:contentTypeVersion="16" ma:contentTypeDescription="Create a new document." ma:contentTypeScope="" ma:versionID="d13fcf3b5b90190e3c8a16d6bb5e9553">
  <xsd:schema xmlns:xsd="http://www.w3.org/2001/XMLSchema" xmlns:xs="http://www.w3.org/2001/XMLSchema" xmlns:p="http://schemas.microsoft.com/office/2006/metadata/properties" xmlns:ns2="a6cac576-db43-4fea-9e6a-e03e6bd366a1" xmlns:ns3="c131a9c6-3a0e-441a-b330-49c9a3873df8" targetNamespace="http://schemas.microsoft.com/office/2006/metadata/properties" ma:root="true" ma:fieldsID="ded9efa394af21d483650607145a5063" ns2:_="" ns3:_="">
    <xsd:import namespace="a6cac576-db43-4fea-9e6a-e03e6bd366a1"/>
    <xsd:import namespace="c131a9c6-3a0e-441a-b330-49c9a3873d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ac576-db43-4fea-9e6a-e03e6bd36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7101f4-19cf-4a3f-80f4-1160d84274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31a9c6-3a0e-441a-b330-49c9a3873d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032513-f817-44ff-86f8-9c6b22218a53}" ma:internalName="TaxCatchAll" ma:showField="CatchAllData" ma:web="c131a9c6-3a0e-441a-b330-49c9a3873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cac576-db43-4fea-9e6a-e03e6bd366a1">
      <Terms xmlns="http://schemas.microsoft.com/office/infopath/2007/PartnerControls"/>
    </lcf76f155ced4ddcb4097134ff3c332f>
    <TaxCatchAll xmlns="c131a9c6-3a0e-441a-b330-49c9a3873df8" xsi:nil="true"/>
  </documentManagement>
</p:properties>
</file>

<file path=customXml/itemProps1.xml><?xml version="1.0" encoding="utf-8"?>
<ds:datastoreItem xmlns:ds="http://schemas.openxmlformats.org/officeDocument/2006/customXml" ds:itemID="{94EAB13E-2DA0-41A1-B768-92A00FC9B03C}"/>
</file>

<file path=customXml/itemProps2.xml><?xml version="1.0" encoding="utf-8"?>
<ds:datastoreItem xmlns:ds="http://schemas.openxmlformats.org/officeDocument/2006/customXml" ds:itemID="{0C057EEC-F5EA-4813-B0A2-A3A3E39E62EF}"/>
</file>

<file path=customXml/itemProps3.xml><?xml version="1.0" encoding="utf-8"?>
<ds:datastoreItem xmlns:ds="http://schemas.openxmlformats.org/officeDocument/2006/customXml" ds:itemID="{3A75F153-3E95-47FF-8DDC-191F38AC7C8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0x0101007D92EEA46EF28249BC4D743588ABA622</vt:lpwstr>
  </property>
</Properties>
</file>