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drawing>
          <wp:inline distB="0" distT="0" distL="0" distR="0">
            <wp:extent cx="7150080" cy="9055771"/>
            <wp:effectExtent b="0" l="0" r="0" t="0"/>
            <wp:docPr id="6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150080" cy="9055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
                <a:graphic>
                  <a:graphicData uri="http://schemas.microsoft.com/office/word/2010/wordprocessingShape">
                    <wps:wsp>
                      <wps:cNvSpPr/>
                      <wps:cNvPr id="3" name="Shape 3"/>
                      <wps:spPr>
                        <a:xfrm>
                          <a:off x="4123308" y="3558703"/>
                          <a:ext cx="2445385" cy="4425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32"/>
                                <w:vertAlign w:val="baseline"/>
                              </w:rPr>
                              <w:t xml:space="preserve">July 24-25,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454910"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
                <a:graphic>
                  <a:graphicData uri="http://schemas.microsoft.com/office/word/2010/wordprocessingShape">
                    <wps:wsp>
                      <wps:cNvSpPr/>
                      <wps:cNvPr id="22" name="Shape 22"/>
                      <wps:spPr>
                        <a:xfrm>
                          <a:off x="3795330" y="3644842"/>
                          <a:ext cx="3101340" cy="2703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Old School – Week 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3110865" cy="2798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
                <a:graphic>
                  <a:graphicData uri="http://schemas.microsoft.com/office/word/2010/wordprocessingShape">
                    <wps:wsp>
                      <wps:cNvSpPr/>
                      <wps:cNvPr id="8" name="Shape 8"/>
                      <wps:spPr>
                        <a:xfrm>
                          <a:off x="3796096" y="3269460"/>
                          <a:ext cx="3099808" cy="10210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32"/>
                                <w:vertAlign w:val="baseline"/>
                              </w:rPr>
                              <w:t xml:space="preserve">God gives us true courage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3109333" cy="1030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
                <a:graphic>
                  <a:graphicData uri="http://schemas.microsoft.com/office/word/2010/wordprocessingShape">
                    <wps:wsp>
                      <wps:cNvSpPr/>
                      <wps:cNvPr id="6" name="Shape 6"/>
                      <wps:spPr>
                        <a:xfrm>
                          <a:off x="3795106" y="3273270"/>
                          <a:ext cx="3101788" cy="10134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32"/>
                                <w:vertAlign w:val="baseline"/>
                              </w:rPr>
                              <w:t xml:space="preserve">1 Samuel 17:32-37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32"/>
                                <w:vertAlign w:val="baseline"/>
                              </w:rPr>
                            </w:r>
                            <w:r w:rsidDel="00000000" w:rsidR="00000000" w:rsidRPr="00000000">
                              <w:rPr>
                                <w:rFonts w:ascii="Avenir Book" w:cs="Avenir Book" w:eastAsia="Avenir Book" w:hAnsi="Avenir Book"/>
                                <w:b w:val="0"/>
                                <w:i w:val="0"/>
                                <w:smallCaps w:val="0"/>
                                <w:strike w:val="0"/>
                                <w:color w:val="000000"/>
                                <w:sz w:val="32"/>
                                <w:vertAlign w:val="baseline"/>
                              </w:rPr>
                              <w:t xml:space="preserve">1 Samuel 17: 45-47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111313" cy="102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
                <a:graphic>
                  <a:graphicData uri="http://schemas.microsoft.com/office/word/2010/wordprocessingShape">
                    <wps:wsp>
                      <wps:cNvSpPr/>
                      <wps:cNvPr id="19" name="Shape 19"/>
                      <wps:spPr>
                        <a:xfrm>
                          <a:off x="2074107" y="1622588"/>
                          <a:ext cx="6543787" cy="431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44"/>
                                <w:vertAlign w:val="baseline"/>
                              </w:rPr>
                              <w:t xml:space="preserve">Give any campus specific announcements!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6553312" cy="432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
                <a:graphic>
                  <a:graphicData uri="http://schemas.microsoft.com/office/word/2010/wordprocessingGroup">
                    <wpg:wgp>
                      <wpg:cNvGrpSpPr/>
                      <wpg:grpSpPr>
                        <a:xfrm>
                          <a:off x="2860253" y="3109725"/>
                          <a:ext cx="4981020" cy="1359324"/>
                          <a:chOff x="2860253" y="3109725"/>
                          <a:chExt cx="4971495" cy="1340550"/>
                        </a:xfrm>
                      </wpg:grpSpPr>
                      <wps:wsp>
                        <wps:cNvSpPr/>
                        <wps:cNvPr id="10" name="Shape 10"/>
                        <wps:spPr>
                          <a:xfrm>
                            <a:off x="2860253" y="3109736"/>
                            <a:ext cx="4971495" cy="134052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pic:pic>
                        <pic:nvPicPr>
                          <pic:cNvPr descr="Screen Shot 2021-06-03 at 1.22.05 PM.png" id="11" name="Shape 11"/>
                          <pic:cNvPicPr preferRelativeResize="0"/>
                        </pic:nvPicPr>
                        <pic:blipFill>
                          <a:blip r:embed="rId13">
                            <a:alphaModFix/>
                          </a:blip>
                          <a:stretch>
                            <a:fillRect/>
                          </a:stretch>
                        </pic:blipFill>
                        <pic:spPr>
                          <a:xfrm>
                            <a:off x="3528675" y="3109725"/>
                            <a:ext cx="3695248" cy="1340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4981020" cy="1359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
                <a:graphic>
                  <a:graphicData uri="http://schemas.microsoft.com/office/word/2010/wordprocessingShape">
                    <wps:wsp>
                      <wps:cNvSpPr/>
                      <wps:cNvPr id="7" name="Shape 7"/>
                      <wps:spPr>
                        <a:xfrm>
                          <a:off x="5222783" y="3660026"/>
                          <a:ext cx="246434" cy="23994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55959" cy="249474"/>
                        </a:xfrm>
                        <a:prstGeom prst="rect"/>
                        <a:ln/>
                      </pic:spPr>
                    </pic:pic>
                  </a:graphicData>
                </a:graphic>
              </wp:anchor>
            </w:drawing>
          </mc:Fallback>
        </mc:AlternateContent>
      </w:r>
    </w:p>
    <w:p w:rsidR="00000000" w:rsidDel="00000000" w:rsidP="00000000" w:rsidRDefault="00000000" w:rsidRPr="00000000" w14:paraId="00000002">
      <w:pPr>
        <w:ind w:left="-900" w:right="-720" w:firstLine="0"/>
        <w:rPr/>
      </w:pPr>
      <w:r w:rsidDel="00000000" w:rsidR="00000000" w:rsidRPr="00000000">
        <w:rPr/>
        <w:drawing>
          <wp:inline distB="0" distT="0" distL="0" distR="0">
            <wp:extent cx="7140432" cy="9235701"/>
            <wp:effectExtent b="0" l="0" r="0" t="0"/>
            <wp:docPr id="6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7140432" cy="92357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
                <a:graphic>
                  <a:graphicData uri="http://schemas.microsoft.com/office/word/2010/wordprocessingShape">
                    <wps:wsp>
                      <wps:cNvSpPr/>
                      <wps:cNvPr id="12" name="Shape 12"/>
                      <wps:spPr>
                        <a:xfrm>
                          <a:off x="2157692" y="2976408"/>
                          <a:ext cx="6376616" cy="16071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2"/>
                                <w:vertAlign w:val="baseline"/>
                              </w:rPr>
                              <w:t xml:space="preserve">NO GAME THIS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22"/>
                                <w:vertAlign w:val="baseline"/>
                              </w:rPr>
                              <w:t xml:space="preserve">Instead, find a creative way to commission/pray over your 6th grade students as they transition into the middle school and the 7th-12 grade ministry! You can have them  come to the front of the room or circle them up, encourage them with some Scripture/insight, and then have everyone gather around them and pray for them. This will be a great send-off and hopefully a special moment for the students!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6386141" cy="1616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
                <a:graphic>
                  <a:graphicData uri="http://schemas.microsoft.com/office/word/2010/wordprocessingShape">
                    <wps:wsp>
                      <wps:cNvSpPr/>
                      <wps:cNvPr id="4" name="Shape 4"/>
                      <wps:spPr>
                        <a:xfrm>
                          <a:off x="3877124" y="1122525"/>
                          <a:ext cx="2937753"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t xml:space="preserve">Have everyone share a highlight of their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r w:rsidDel="00000000" w:rsidR="00000000" w:rsidRPr="00000000">
                              <w:rPr>
                                <w:rFonts w:ascii="Avenir Book" w:cs="Avenir Book" w:eastAsia="Avenir Book" w:hAnsi="Avenir Book"/>
                                <w:b w:val="0"/>
                                <w:i w:val="0"/>
                                <w:smallCaps w:val="0"/>
                                <w:strike w:val="0"/>
                                <w:color w:val="000000"/>
                                <w:sz w:val="28"/>
                                <w:vertAlign w:val="baseline"/>
                              </w:rPr>
                              <w:t xml:space="preserve">What is the most afraid you have ever been?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r w:rsidDel="00000000" w:rsidR="00000000" w:rsidRPr="00000000">
                              <w:rPr>
                                <w:rFonts w:ascii="Avenir Book" w:cs="Avenir Book" w:eastAsia="Avenir Book" w:hAnsi="Avenir Book"/>
                                <w:b w:val="0"/>
                                <w:i w:val="0"/>
                                <w:smallCaps w:val="0"/>
                                <w:strike w:val="0"/>
                                <w:color w:val="000000"/>
                                <w:sz w:val="28"/>
                                <w:vertAlign w:val="baseline"/>
                              </w:rPr>
                              <w:t xml:space="preserve">Prepare for worship by praying with the group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2947278"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
                <a:graphic>
                  <a:graphicData uri="http://schemas.microsoft.com/office/word/2010/wordprocessingShape">
                    <wps:wsp>
                      <wps:cNvSpPr/>
                      <wps:cNvPr id="18" name="Shape 18"/>
                      <wps:spPr>
                        <a:xfrm>
                          <a:off x="3854426" y="1122525"/>
                          <a:ext cx="2983149"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2992674"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
                <a:graphic>
                  <a:graphicData uri="http://schemas.microsoft.com/office/word/2010/wordprocessingShape">
                    <wps:wsp>
                      <wps:cNvSpPr/>
                      <wps:cNvPr id="14" name="Shape 14"/>
                      <wps:spPr>
                        <a:xfrm>
                          <a:off x="5203362" y="3647285"/>
                          <a:ext cx="285277"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294802" cy="274955"/>
                        </a:xfrm>
                        <a:prstGeom prst="rect"/>
                        <a:ln/>
                      </pic:spPr>
                    </pic:pic>
                  </a:graphicData>
                </a:graphic>
              </wp:anchor>
            </w:drawing>
          </mc:Fallback>
        </mc:AlternateContent>
      </w:r>
    </w:p>
    <w:p w:rsidR="00000000" w:rsidDel="00000000" w:rsidP="00000000" w:rsidRDefault="00000000" w:rsidRPr="00000000" w14:paraId="00000003">
      <w:pPr>
        <w:ind w:left="-900" w:right="-720" w:firstLine="0"/>
        <w:rPr/>
      </w:pPr>
      <w:r w:rsidDel="00000000" w:rsidR="00000000" w:rsidRPr="00000000">
        <w:rPr/>
        <w:drawing>
          <wp:inline distB="0" distT="0" distL="0" distR="0">
            <wp:extent cx="7124127" cy="9098280"/>
            <wp:effectExtent b="0" l="0" r="0" t="0"/>
            <wp:docPr id="6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7124127" cy="9098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
                <a:graphic>
                  <a:graphicData uri="http://schemas.microsoft.com/office/word/2010/wordprocessingShape">
                    <wps:wsp>
                      <wps:cNvSpPr/>
                      <wps:cNvPr id="15" name="Shape 15"/>
                      <wps:spPr>
                        <a:xfrm>
                          <a:off x="2093102" y="0"/>
                          <a:ext cx="6505796"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We finally made it! We are finishing the 8th week of our Old School series and we have covered a lot of ground! We have looked at several different stories…so let’s do a quick recap of each one!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-Cain/Abel: There wasn't a THP! Remember? You came up with your own!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-Abraham/Sarah: God’s timing is ALWAYS perfect!</w:t>
                            </w:r>
                            <w:r w:rsidDel="00000000" w:rsidR="00000000" w:rsidRPr="00000000">
                              <w:rPr>
                                <w:rFonts w:ascii="Cambria" w:cs="Cambria" w:eastAsia="Cambria" w:hAnsi="Cambria"/>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	</w:t>
                            </w:r>
                            <w:r w:rsidDel="00000000" w:rsidR="00000000" w:rsidRPr="00000000">
                              <w:rPr>
                                <w:rFonts w:ascii="Cambria" w:cs="Cambria" w:eastAsia="Cambria" w:hAnsi="Cambria"/>
                                <w:b w:val="0"/>
                                <w:i w:val="0"/>
                                <w:smallCaps w:val="0"/>
                                <w:strike w:val="0"/>
                                <w:color w:val="000000"/>
                                <w:sz w:val="24"/>
                                <w:vertAlign w:val="baseline"/>
                              </w:rPr>
                              <w:t xml:space="preserve">-Shadrach/Meshach/Abednego: Trusting God is always worth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-Samson: God’s strength is made perfect in our weakness.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-Esther: Compassion moves us to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-Daniel: God gives us wisdom in difficult situations!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-Joseph: Faithfulness is obeying God no matter what happens!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Now, we are concluding our series by looking at a boy named David…who is most well known in the Bible for two things: he was the king over all of Israel and he helped defeat the Philistine army and its best soldier: Goliath.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 know some of you are probably familiar with the story of David and Goliath, but maybe not everyone has heard it. We will look at it a little closer today, but it is a pretty famous story. I mean…even the phrase “David vs. Goliath” is used in our culture when a really bad team plays a really good team. The underdog always has a chance, right?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Well, before we look at the story a little closer, here is at least one person’s interpretation of what happened between David and Goliath that day. Check this 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Show “David and Goliath Lego” video)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Needless to say, this is a pretty crazy story. A giant, Goliath, is leading an army of people that have occupied a hill right next to the Israelites. There is about to be a major battle. All of a sudden, Goliath challenges any soldier from the Israelites who is willing to meet him one-on-one to the death.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Goliath came for 40 days and not one person agreed to fight him. Enter David!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Obviously, based on the silly video and for those of us who knew the story beforehand, we know that David eventually kills Goliath and over time becomes the king of Israel. However, I would like to focus on the steps David took just to get to that point.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Today, we are going to focus on courage. What does it look like to have real courage…courage from God? Is it about beating a giant or is it more about the willingness to actually face a giant? I believe true courage comes from God and not from yourself. That is what our THP is about today!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THP: God gives us true courage!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6515321" cy="7690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
                <a:graphic>
                  <a:graphicData uri="http://schemas.microsoft.com/office/word/2010/wordprocessingShape">
                    <wps:wsp>
                      <wps:cNvSpPr/>
                      <wps:cNvPr id="17" name="Shape 17"/>
                      <wps:spPr>
                        <a:xfrm>
                          <a:off x="5226208" y="3643158"/>
                          <a:ext cx="239584" cy="2736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249109" cy="283210"/>
                        </a:xfrm>
                        <a:prstGeom prst="rect"/>
                        <a:ln/>
                      </pic:spPr>
                    </pic:pic>
                  </a:graphicData>
                </a:graphic>
              </wp:anchor>
            </w:drawing>
          </mc:Fallback>
        </mc:AlternateContent>
      </w:r>
    </w:p>
    <w:p w:rsidR="00000000" w:rsidDel="00000000" w:rsidP="00000000" w:rsidRDefault="00000000" w:rsidRPr="00000000" w14:paraId="00000004">
      <w:pPr>
        <w:ind w:left="-900" w:right="-720" w:firstLine="0"/>
        <w:rPr/>
      </w:pPr>
      <w:r w:rsidDel="00000000" w:rsidR="00000000" w:rsidRPr="00000000">
        <w:rPr/>
        <w:drawing>
          <wp:inline distB="0" distT="0" distL="0" distR="0">
            <wp:extent cx="7191382" cy="9125992"/>
            <wp:effectExtent b="0" l="0" r="0" t="0"/>
            <wp:docPr id="64"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7191382" cy="91259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
                <a:graphic>
                  <a:graphicData uri="http://schemas.microsoft.com/office/word/2010/wordprocessingShape">
                    <wps:wsp>
                      <wps:cNvSpPr/>
                      <wps:cNvPr id="20" name="Shape 20"/>
                      <wps:spPr>
                        <a:xfrm>
                          <a:off x="2090673" y="0"/>
                          <a:ext cx="651065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David told his brothers that he wanted to face Goliath, but they get annoyed and probably just laughed it off. How could someone so small and so young kill Goliath? King Saul, the current king of the Israelites, hears about David’s plan and asks to meet with him. Check out their conversation in 1 Samuel 17:32-37: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1"/>
                                <w:smallCaps w:val="0"/>
                                <w:strike w:val="0"/>
                                <w:color w:val="000000"/>
                                <w:sz w:val="24"/>
                                <w:vertAlign w:val="baseline"/>
                              </w:rPr>
                              <w:t xml:space="preserve">“David said to Saul, “Let no one lose heart on account of this Philistine; your servant will go and fight him.” Saul replied, “You are not able to go out against this Philistine and fight him: you are only a young man, and he has been a warrior from his youth.” But David said to Saul, “Your servant has been keeping his father’s sheep. When a lion or a bear came and carried off a sheep from the flock, I went after it, struck it and rescued the sheep from its mouth. When it turned on me, I seized it by its hair, struck it and killed it. Your servant has killed both the lion and the bear; this Philistine will be like one of them, because he has defied the armies of the living God. The LORD who rescued me from the paw of the lion and the paw of the bear will rescue me from the hand of this Philistine.” Saul said to David, “Go, and the LORD be with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David’s courage came from God…not from himself. David may have shown bravery in facing Goliath, but he ultimately believed that only with God’s help could he defeat him. We see another example of David’s courage when he confronts Goliath and talks with him in front of both armies. Check out what he says later in 1 Samuel 17:45-47: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1"/>
                                <w:smallCaps w:val="0"/>
                                <w:strike w:val="0"/>
                                <w:color w:val="000000"/>
                                <w:sz w:val="24"/>
                                <w:vertAlign w:val="baseline"/>
                              </w:rPr>
                              <w:t xml:space="preserve">“David said to the Philistine, “You come against me with sword and spear and javelin, but I come against you in the name of the LORD Almighty, the God of the armies of Israel, whom you have defied. This day the LORD will deliver you into my hands, and I’ll strike you down and cut off your head. This very day I will give the carcasses of the Philistine army to the birds and wild animals, and the whole world will know that there is a God in Israel. All those gathered here will know that it is not by sword or spear that the LORD saves; for the battle is the LORD’s, and he will give all of you into our hands.”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David said, “This is the LORD’s battle.” He is essentially saying that God will fight for me and through me. I believe in Him and He believes in me. It doesn’t matter if David was the smallest…he was the most courageous because of his trust in God. Even when you doubt yourself or don’t think you have what it takes, God believes in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Every single one of us has something in common: at one time or another, we have all been afraid. Every single one of us. We have needed God’s courage at some point or another.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(Share story of how you personally need/needed courage in some area of your life)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What are the “giants” in your life? Who or what is your “Goliath”? What situations in your life right now do you need God’s courage? If you simply remember that God WANTS to help you and BELIEVES in you, you can find true courage comes from Him. As our THP said today, </w:t>
                            </w:r>
                            <w:r w:rsidDel="00000000" w:rsidR="00000000" w:rsidRPr="00000000">
                              <w:rPr>
                                <w:rFonts w:ascii="Cambria" w:cs="Cambria" w:eastAsia="Cambria" w:hAnsi="Cambria"/>
                                <w:b w:val="0"/>
                                <w:i w:val="0"/>
                                <w:smallCaps w:val="0"/>
                                <w:strike w:val="0"/>
                                <w:color w:val="000000"/>
                                <w:sz w:val="24"/>
                                <w:u w:val="single"/>
                                <w:vertAlign w:val="baseline"/>
                              </w:rPr>
                              <w:t xml:space="preserve">God gives us true courage!</w:t>
                            </w:r>
                            <w:r w:rsidDel="00000000" w:rsidR="00000000" w:rsidRPr="00000000">
                              <w:rPr>
                                <w:rFonts w:ascii="Cambria" w:cs="Cambria" w:eastAsia="Cambria" w:hAnsi="Cambria"/>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Move into Gospel presentation at the end of the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6520180" cy="7921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
                <a:graphic>
                  <a:graphicData uri="http://schemas.microsoft.com/office/word/2010/wordprocessingShape">
                    <wps:wsp>
                      <wps:cNvSpPr/>
                      <wps:cNvPr id="23" name="Shape 23"/>
                      <wps:spPr>
                        <a:xfrm>
                          <a:off x="5203483" y="3632363"/>
                          <a:ext cx="285034"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294559"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
                <a:graphic>
                  <a:graphicData uri="http://schemas.microsoft.com/office/word/2010/wordprocessingShape">
                    <wps:wsp>
                      <wps:cNvSpPr/>
                      <wps:cNvPr id="25" name="Shape 25"/>
                      <wps:spPr>
                        <a:xfrm>
                          <a:off x="5213184" y="3651413"/>
                          <a:ext cx="265633" cy="257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275158" cy="266700"/>
                        </a:xfrm>
                        <a:prstGeom prst="rect"/>
                        <a:ln/>
                      </pic:spPr>
                    </pic:pic>
                  </a:graphicData>
                </a:graphic>
              </wp:anchor>
            </w:drawing>
          </mc:Fallback>
        </mc:AlternateContent>
      </w:r>
    </w:p>
    <w:p w:rsidR="00000000" w:rsidDel="00000000" w:rsidP="00000000" w:rsidRDefault="00000000" w:rsidRPr="00000000" w14:paraId="00000005">
      <w:pPr>
        <w:ind w:left="-900" w:right="-720" w:firstLine="0"/>
        <w:jc w:val="center"/>
        <w:rPr/>
      </w:pPr>
      <w:r w:rsidDel="00000000" w:rsidR="00000000" w:rsidRPr="00000000">
        <w:rPr/>
        <w:drawing>
          <wp:inline distB="0" distT="0" distL="0" distR="0">
            <wp:extent cx="7185400" cy="9340014"/>
            <wp:effectExtent b="0" l="0" r="0" t="0"/>
            <wp:docPr id="6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7185400" cy="93400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
                <a:graphic>
                  <a:graphicData uri="http://schemas.microsoft.com/office/word/2010/wordprocessingShape">
                    <wps:wsp>
                      <wps:cNvSpPr/>
                      <wps:cNvPr id="9" name="Shape 9"/>
                      <wps:spPr>
                        <a:xfrm>
                          <a:off x="3778458" y="530614"/>
                          <a:ext cx="3135085" cy="64987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t xml:space="preserve">What was our THP today and why was it important during the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r w:rsidDel="00000000" w:rsidR="00000000" w:rsidRPr="00000000">
                              <w:rPr>
                                <w:rFonts w:ascii="Avenir Book" w:cs="Avenir Book" w:eastAsia="Avenir Book" w:hAnsi="Avenir Book"/>
                                <w:b w:val="0"/>
                                <w:i w:val="0"/>
                                <w:smallCaps w:val="0"/>
                                <w:strike w:val="0"/>
                                <w:color w:val="000000"/>
                                <w:sz w:val="28"/>
                                <w:vertAlign w:val="baseline"/>
                              </w:rPr>
                              <w:t xml:space="preserve">What stood out to you the most about the story of David and Goliath?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r w:rsidDel="00000000" w:rsidR="00000000" w:rsidRPr="00000000">
                              <w:rPr>
                                <w:rFonts w:ascii="Avenir Book" w:cs="Avenir Book" w:eastAsia="Avenir Book" w:hAnsi="Avenir Book"/>
                                <w:b w:val="0"/>
                                <w:i w:val="0"/>
                                <w:smallCaps w:val="0"/>
                                <w:strike w:val="0"/>
                                <w:color w:val="000000"/>
                                <w:sz w:val="28"/>
                                <w:vertAlign w:val="baseline"/>
                              </w:rPr>
                              <w:t xml:space="preserve">Read Deuteronomy 31:6 &amp; 1 Corinthians 16:13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r w:rsidDel="00000000" w:rsidR="00000000" w:rsidRPr="00000000">
                              <w:rPr>
                                <w:rFonts w:ascii="Avenir Book" w:cs="Avenir Book" w:eastAsia="Avenir Book" w:hAnsi="Avenir Book"/>
                                <w:b w:val="0"/>
                                <w:i w:val="0"/>
                                <w:smallCaps w:val="0"/>
                                <w:strike w:val="0"/>
                                <w:color w:val="000000"/>
                                <w:sz w:val="28"/>
                                <w:vertAlign w:val="baseline"/>
                              </w:rPr>
                              <w:t xml:space="preserve">What do these verses say about courage? How do we live courageous lives?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r w:rsidDel="00000000" w:rsidR="00000000" w:rsidRPr="00000000">
                              <w:rPr>
                                <w:rFonts w:ascii="Avenir Book" w:cs="Avenir Book" w:eastAsia="Avenir Book" w:hAnsi="Avenir Book"/>
                                <w:b w:val="0"/>
                                <w:i w:val="0"/>
                                <w:smallCaps w:val="0"/>
                                <w:strike w:val="0"/>
                                <w:color w:val="000000"/>
                                <w:sz w:val="28"/>
                                <w:vertAlign w:val="baseline"/>
                              </w:rPr>
                              <w:t xml:space="preserve">How will this THP help you live differently this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r w:rsidDel="00000000" w:rsidR="00000000" w:rsidRPr="00000000">
                              <w:rPr>
                                <w:rFonts w:ascii="Avenir Book" w:cs="Avenir Book" w:eastAsia="Avenir Book" w:hAnsi="Avenir Book"/>
                                <w:b w:val="0"/>
                                <w:i w:val="0"/>
                                <w:smallCaps w:val="0"/>
                                <w:strike w:val="0"/>
                                <w:color w:val="000000"/>
                                <w:sz w:val="28"/>
                                <w:vertAlign w:val="baseline"/>
                              </w:rPr>
                              <w:t xml:space="preserve">What has been your favorite part of the Old School series? What was the most memorable story for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Book" w:cs="Avenir Book" w:eastAsia="Avenir Book" w:hAnsi="Avenir Book"/>
                                <w:b w:val="0"/>
                                <w:i w:val="0"/>
                                <w:smallCaps w:val="0"/>
                                <w:strike w:val="0"/>
                                <w:color w:val="000000"/>
                                <w:sz w:val="28"/>
                                <w:vertAlign w:val="baseline"/>
                              </w:rPr>
                            </w:r>
                            <w:r w:rsidDel="00000000" w:rsidR="00000000" w:rsidRPr="00000000">
                              <w:rPr>
                                <w:rFonts w:ascii="Avenir Book" w:cs="Avenir Book" w:eastAsia="Avenir Book" w:hAnsi="Avenir Book"/>
                                <w:b w:val="0"/>
                                <w:i w:val="0"/>
                                <w:smallCaps w:val="0"/>
                                <w:strike w:val="0"/>
                                <w:color w:val="000000"/>
                                <w:sz w:val="28"/>
                                <w:vertAlign w:val="baseline"/>
                              </w:rPr>
                              <w:t xml:space="preserve">How can this group pray for you this week?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3144610" cy="6508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
                <a:graphic>
                  <a:graphicData uri="http://schemas.microsoft.com/office/word/2010/wordprocessingShape">
                    <wps:wsp>
                      <wps:cNvSpPr/>
                      <wps:cNvPr id="2" name="Shape 2"/>
                      <wps:spPr>
                        <a:xfrm>
                          <a:off x="3778503" y="524079"/>
                          <a:ext cx="3134995" cy="65118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3144520" cy="65213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
                <a:graphic>
                  <a:graphicData uri="http://schemas.microsoft.com/office/word/2010/wordprocessingShape">
                    <wps:wsp>
                      <wps:cNvSpPr/>
                      <wps:cNvPr id="21" name="Shape 21"/>
                      <wps:spPr>
                        <a:xfrm flipH="1" rot="10800000">
                          <a:off x="5149150" y="3651640"/>
                          <a:ext cx="393700" cy="2567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403225" cy="266246"/>
                        </a:xfrm>
                        <a:prstGeom prst="rect"/>
                        <a:ln/>
                      </pic:spPr>
                    </pic:pic>
                  </a:graphicData>
                </a:graphic>
              </wp:anchor>
            </w:drawing>
          </mc:Fallback>
        </mc:AlternateContent>
      </w:r>
    </w:p>
    <w:p w:rsidR="00000000" w:rsidDel="00000000" w:rsidP="00000000" w:rsidRDefault="00000000" w:rsidRPr="00000000" w14:paraId="00000006">
      <w:pPr>
        <w:ind w:left="-900" w:right="-720" w:firstLine="0"/>
        <w:rPr/>
      </w:pPr>
      <w:r w:rsidDel="00000000" w:rsidR="00000000" w:rsidRPr="00000000">
        <w:rPr/>
        <w:drawing>
          <wp:inline distB="0" distT="0" distL="0" distR="0">
            <wp:extent cx="7155386" cy="9099930"/>
            <wp:effectExtent b="0" l="0" r="0" t="0"/>
            <wp:docPr id="65"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7155386" cy="9099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
                <a:graphic>
                  <a:graphicData uri="http://schemas.microsoft.com/office/word/2010/wordprocessingShape">
                    <wps:wsp>
                      <wps:cNvSpPr/>
                      <wps:cNvPr id="13" name="Shape 13"/>
                      <wps:spPr>
                        <a:xfrm>
                          <a:off x="2072893" y="2971617"/>
                          <a:ext cx="6546215" cy="1616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-Some Bibles for students to share during group 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-Pen/paper for SOAP study (optional)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-Playlister material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6555740" cy="1626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
                <a:graphic>
                  <a:graphicData uri="http://schemas.microsoft.com/office/word/2010/wordprocessingShape">
                    <wps:wsp>
                      <wps:cNvSpPr/>
                      <wps:cNvPr id="16" name="Shape 16"/>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Playlister (if needed)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
                <a:graphic>
                  <a:graphicData uri="http://schemas.microsoft.com/office/word/2010/wordprocessingShape">
                    <wps:wsp>
                      <wps:cNvSpPr/>
                      <wps:cNvPr id="24" name="Shape 24"/>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-AppleTV with the Playlister app or simply access the Playlister material on the Northview Church website: </w:t>
                            </w:r>
                            <w:r w:rsidDel="00000000" w:rsidR="00000000" w:rsidRPr="00000000">
                              <w:rPr>
                                <w:rFonts w:ascii="Avenir" w:cs="Avenir" w:eastAsia="Avenir" w:hAnsi="Avenir"/>
                                <w:b w:val="0"/>
                                <w:i w:val="0"/>
                                <w:smallCaps w:val="0"/>
                                <w:strike w:val="0"/>
                                <w:color w:val="0563c1"/>
                                <w:sz w:val="28"/>
                                <w:u w:val="single"/>
                                <w:vertAlign w:val="baseline"/>
                              </w:rPr>
                              <w:t xml:space="preserve">www.northviewchurch.us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
                <a:graphic>
                  <a:graphicData uri="http://schemas.microsoft.com/office/word/2010/wordprocessingShape">
                    <wps:wsp>
                      <wps:cNvSpPr/>
                      <wps:cNvPr id="5" name="Shape 5"/>
                      <wps:spPr>
                        <a:xfrm>
                          <a:off x="5187115" y="3647285"/>
                          <a:ext cx="317771"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327296" cy="274955"/>
                        </a:xfrm>
                        <a:prstGeom prst="rect"/>
                        <a:ln/>
                      </pic:spPr>
                    </pic:pic>
                  </a:graphicData>
                </a:graphic>
              </wp:anchor>
            </w:drawing>
          </mc:Fallback>
        </mc:AlternateContent>
      </w:r>
    </w:p>
    <w:sectPr>
      <w:pgSz w:h="15840" w:w="12240" w:orient="portrait"/>
      <w:pgMar w:bottom="693" w:top="7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6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A0C64"/>
    <w:pPr>
      <w:tabs>
        <w:tab w:val="center" w:pos="4680"/>
        <w:tab w:val="right" w:pos="9360"/>
      </w:tabs>
    </w:pPr>
  </w:style>
  <w:style w:type="character" w:styleId="HeaderChar" w:customStyle="1">
    <w:name w:val="Header Char"/>
    <w:basedOn w:val="DefaultParagraphFont"/>
    <w:link w:val="Header"/>
    <w:uiPriority w:val="99"/>
    <w:rsid w:val="00BA0C64"/>
  </w:style>
  <w:style w:type="paragraph" w:styleId="Footer">
    <w:name w:val="footer"/>
    <w:basedOn w:val="Normal"/>
    <w:link w:val="FooterChar"/>
    <w:uiPriority w:val="99"/>
    <w:unhideWhenUsed w:val="1"/>
    <w:rsid w:val="00BA0C64"/>
    <w:pPr>
      <w:tabs>
        <w:tab w:val="center" w:pos="4680"/>
        <w:tab w:val="right" w:pos="9360"/>
      </w:tabs>
    </w:pPr>
  </w:style>
  <w:style w:type="character" w:styleId="FooterChar" w:customStyle="1">
    <w:name w:val="Footer Char"/>
    <w:basedOn w:val="DefaultParagraphFont"/>
    <w:link w:val="Footer"/>
    <w:uiPriority w:val="99"/>
    <w:rsid w:val="00BA0C64"/>
  </w:style>
  <w:style w:type="paragraph" w:styleId="NormalWeb">
    <w:name w:val="Normal (Web)"/>
    <w:basedOn w:val="Normal"/>
    <w:uiPriority w:val="99"/>
    <w:semiHidden w:val="1"/>
    <w:unhideWhenUsed w:val="1"/>
    <w:rsid w:val="00D81644"/>
    <w:pPr>
      <w:spacing w:after="100" w:afterAutospacing="1" w:before="100" w:beforeAutospacing="1"/>
    </w:pPr>
    <w:rPr>
      <w:rFonts w:ascii="Times New Roman" w:cs="Times New Roman" w:eastAsia="Times New Roman" w:hAnsi="Times New Roman"/>
    </w:rPr>
  </w:style>
  <w:style w:type="character" w:styleId="apple-tab-span" w:customStyle="1">
    <w:name w:val="apple-tab-span"/>
    <w:basedOn w:val="DefaultParagraphFont"/>
    <w:rsid w:val="005B35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8.png"/><Relationship Id="rId21" Type="http://schemas.openxmlformats.org/officeDocument/2006/relationships/image" Target="media/image4.png"/><Relationship Id="rId24" Type="http://schemas.openxmlformats.org/officeDocument/2006/relationships/image" Target="media/image15.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27.png"/><Relationship Id="rId25" Type="http://schemas.openxmlformats.org/officeDocument/2006/relationships/image" Target="media/image24.png"/><Relationship Id="rId28" Type="http://schemas.openxmlformats.org/officeDocument/2006/relationships/image" Target="media/image3.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2.png"/><Relationship Id="rId8" Type="http://schemas.openxmlformats.org/officeDocument/2006/relationships/image" Target="media/image6.png"/><Relationship Id="rId31" Type="http://schemas.openxmlformats.org/officeDocument/2006/relationships/image" Target="media/image25.png"/><Relationship Id="rId30" Type="http://schemas.openxmlformats.org/officeDocument/2006/relationships/image" Target="media/image5.png"/><Relationship Id="rId11" Type="http://schemas.openxmlformats.org/officeDocument/2006/relationships/image" Target="media/image9.png"/><Relationship Id="rId33" Type="http://schemas.openxmlformats.org/officeDocument/2006/relationships/image" Target="media/image16.png"/><Relationship Id="rId10" Type="http://schemas.openxmlformats.org/officeDocument/2006/relationships/image" Target="media/image11.png"/><Relationship Id="rId32" Type="http://schemas.openxmlformats.org/officeDocument/2006/relationships/image" Target="media/image19.png"/><Relationship Id="rId13" Type="http://schemas.openxmlformats.org/officeDocument/2006/relationships/image" Target="media/image30.png"/><Relationship Id="rId35" Type="http://schemas.openxmlformats.org/officeDocument/2006/relationships/image" Target="media/image28.png"/><Relationship Id="rId12" Type="http://schemas.openxmlformats.org/officeDocument/2006/relationships/image" Target="media/image23.png"/><Relationship Id="rId34" Type="http://schemas.openxmlformats.org/officeDocument/2006/relationships/image" Target="media/image20.png"/><Relationship Id="rId15" Type="http://schemas.openxmlformats.org/officeDocument/2006/relationships/image" Target="media/image10.png"/><Relationship Id="rId14" Type="http://schemas.openxmlformats.org/officeDocument/2006/relationships/image" Target="media/image13.png"/><Relationship Id="rId36" Type="http://schemas.openxmlformats.org/officeDocument/2006/relationships/image" Target="media/image8.png"/><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22.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oiha9SUN6QgOe9GB0d0wkEPorw==">AMUW2mVCmXLaFHxSGUlH1DbjLSi/2o1JaYqUGO/HKVfroumHi51D8yN1D9r0hvkgKuBYs8ZViV4ziYJ/j+xd/O6lU38WWmdUG7dcOxt5aGEPUgT2bz7M0ME=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2021-07-21T13:34:00Z</dcterms:created>
  <dc:creator>Microsoft Office User</dc:creator>
</cp:coreProperties>
</file>